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8" w:rsidRDefault="005862B8" w:rsidP="005862B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>FLORIDA SCHOOL BOARDS ASSOCIATION</w:t>
      </w:r>
    </w:p>
    <w:p w:rsidR="005862B8" w:rsidRDefault="005862B8" w:rsidP="005862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203 South Monroe Street ~ Tallahassee, FL   32301</w:t>
      </w:r>
    </w:p>
    <w:p w:rsidR="005862B8" w:rsidRDefault="005862B8" w:rsidP="005862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Phone:   850/414-2578   ~   Fax:   850/414-2585</w:t>
      </w:r>
    </w:p>
    <w:p w:rsidR="005862B8" w:rsidRDefault="00E47567" w:rsidP="005862B8">
      <w:pPr>
        <w:jc w:val="center"/>
        <w:rPr>
          <w:rFonts w:ascii="Arial" w:hAnsi="Arial" w:cs="Arial"/>
          <w:b/>
          <w:bCs/>
        </w:rPr>
      </w:pPr>
      <w:hyperlink r:id="rId5" w:history="1">
        <w:r w:rsidR="005862B8">
          <w:rPr>
            <w:rFonts w:ascii="Arial" w:hAnsi="Arial" w:cs="Arial"/>
            <w:b/>
            <w:bCs/>
            <w:color w:val="0000FF"/>
            <w:u w:val="single"/>
          </w:rPr>
          <w:t>www.fsba.org</w:t>
        </w:r>
      </w:hyperlink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5580"/>
        <w:gridCol w:w="1980"/>
      </w:tblGrid>
      <w:tr w:rsidR="005862B8" w:rsidTr="005862B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62B8" w:rsidRDefault="005862B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PRESIDENT</w:t>
            </w:r>
          </w:p>
          <w:p w:rsidR="005862B8" w:rsidRDefault="005862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CAROLINE ZUCKER</w:t>
            </w:r>
          </w:p>
          <w:p w:rsidR="005862B8" w:rsidRDefault="005862B8">
            <w:pPr>
              <w:spacing w:after="57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SARASOTA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862B8" w:rsidRDefault="005862B8">
            <w:pPr>
              <w:spacing w:before="120" w:after="57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2B8" w:rsidRDefault="005862B8">
            <w:pPr>
              <w:spacing w:before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EXECUTIVE DIRECTOR</w:t>
            </w:r>
          </w:p>
          <w:p w:rsidR="005862B8" w:rsidRDefault="005862B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BILL GRAHAM</w:t>
            </w:r>
          </w:p>
          <w:p w:rsidR="005862B8" w:rsidRDefault="005862B8">
            <w:pPr>
              <w:spacing w:after="57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TALLAHASSEE</w:t>
            </w:r>
          </w:p>
        </w:tc>
      </w:tr>
    </w:tbl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0"/>
          <w:szCs w:val="30"/>
        </w:rPr>
        <w:t>PRESS RELEASE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sz w:val="24"/>
          <w:szCs w:val="24"/>
        </w:rPr>
      </w:pP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For further information, contact: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Bill Graham, Executive Director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(850) 414-2578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June 1</w:t>
      </w:r>
      <w:r w:rsidR="00E47567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, 2015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sz w:val="24"/>
          <w:szCs w:val="24"/>
        </w:rPr>
      </w:pP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Sarasota County School Board member 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sz w:val="24"/>
          <w:szCs w:val="24"/>
        </w:rPr>
      </w:pPr>
      <w:r>
        <w:rPr>
          <w:b/>
          <w:bCs/>
          <w:sz w:val="30"/>
          <w:szCs w:val="30"/>
        </w:rPr>
        <w:t xml:space="preserve">Caroline </w:t>
      </w:r>
      <w:proofErr w:type="spellStart"/>
      <w:r>
        <w:rPr>
          <w:b/>
          <w:bCs/>
          <w:sz w:val="30"/>
          <w:szCs w:val="30"/>
        </w:rPr>
        <w:t>Zucker</w:t>
      </w:r>
      <w:proofErr w:type="spellEnd"/>
      <w:r>
        <w:rPr>
          <w:b/>
          <w:bCs/>
          <w:sz w:val="30"/>
          <w:szCs w:val="30"/>
        </w:rPr>
        <w:t xml:space="preserve"> elected FSBA president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sz w:val="24"/>
          <w:szCs w:val="24"/>
        </w:rPr>
      </w:pP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TALLAHASSEE – Sarasota County School Board member Caroline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 has been elected president of the Florida School Boards Association (FSBA), the statewide organization representing school boards across the state.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 joins three other board members who were elected to FSBA offices during the association's recent conference in Tampa.  They include:  Tim Harris, Polk County, president-elect; April Griffin, Alachua County, vice president; and Linda Moultrie, Escambia County, treasurer.  In addition, Patty Hightower, Escambia County, who served as FSBA president during 2014-15, will continue to serve as an executive officer as immediate past president.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"FSBA is extremely fortunate to have Caroline’s leadership this year.  She brings a wealth of experience and insight to the association," said Bill Graham, FSBA executive director. 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 has held several offices with FSBA, including vice president and president-elect.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"I am honored by the trust you have placed in me as the president of this great association,"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 said following her installation. "FSBA has the power to have a tremendous and positive impact on the education of our children and the future of our state.”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 will serve as the association’s president until June 2016. 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5862B8" w:rsidRDefault="005862B8" w:rsidP="005862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The mission of the Florida School Boards Association (FSBA) is to increase student achievement through</w:t>
      </w:r>
    </w:p>
    <w:p w:rsidR="00FA66F8" w:rsidRDefault="005862B8" w:rsidP="005862B8">
      <w:pPr>
        <w:jc w:val="center"/>
      </w:pPr>
      <w:proofErr w:type="gramStart"/>
      <w:r>
        <w:rPr>
          <w:rFonts w:ascii="Arial" w:hAnsi="Arial" w:cs="Arial"/>
          <w:b/>
          <w:bCs/>
          <w:sz w:val="14"/>
          <w:szCs w:val="14"/>
        </w:rPr>
        <w:t>the</w:t>
      </w:r>
      <w:proofErr w:type="gramEnd"/>
      <w:r>
        <w:rPr>
          <w:rFonts w:ascii="Arial" w:hAnsi="Arial" w:cs="Arial"/>
          <w:b/>
          <w:bCs/>
          <w:sz w:val="14"/>
          <w:szCs w:val="14"/>
        </w:rPr>
        <w:t xml:space="preserve"> development of effective school board leadership and advocacy for public education.</w:t>
      </w:r>
    </w:p>
    <w:sectPr w:rsidR="00FA66F8" w:rsidSect="005862B8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8"/>
    <w:rsid w:val="005862B8"/>
    <w:rsid w:val="00E47567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Ruth Melton</cp:lastModifiedBy>
  <cp:revision>2</cp:revision>
  <dcterms:created xsi:type="dcterms:W3CDTF">2015-06-17T15:05:00Z</dcterms:created>
  <dcterms:modified xsi:type="dcterms:W3CDTF">2015-06-17T20:24:00Z</dcterms:modified>
</cp:coreProperties>
</file>