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5E68" w14:textId="77777777" w:rsidR="009239C7" w:rsidRPr="00E65CC8" w:rsidRDefault="009239C7" w:rsidP="00A9463D">
      <w:pPr>
        <w:autoSpaceDE w:val="0"/>
        <w:autoSpaceDN w:val="0"/>
        <w:adjustRightInd w:val="0"/>
        <w:spacing w:after="0" w:line="240" w:lineRule="auto"/>
        <w:rPr>
          <w:rFonts w:ascii="Arial" w:hAnsi="Arial" w:cs="Arial"/>
          <w:bCs/>
          <w:sz w:val="20"/>
          <w:szCs w:val="20"/>
        </w:rPr>
      </w:pPr>
    </w:p>
    <w:p w14:paraId="775578CC" w14:textId="7CC3B733" w:rsidR="00A9463D" w:rsidRDefault="00A93D0B" w:rsidP="00A9463D">
      <w:pPr>
        <w:autoSpaceDE w:val="0"/>
        <w:autoSpaceDN w:val="0"/>
        <w:adjustRightInd w:val="0"/>
        <w:spacing w:after="0" w:line="240" w:lineRule="auto"/>
        <w:rPr>
          <w:rFonts w:ascii="Arial" w:hAnsi="Arial" w:cs="Arial"/>
          <w:b/>
          <w:sz w:val="20"/>
          <w:szCs w:val="20"/>
        </w:rPr>
      </w:pPr>
      <w:r w:rsidRPr="00E65CC8">
        <w:rPr>
          <w:rFonts w:ascii="Arial" w:hAnsi="Arial" w:cs="Arial"/>
          <w:b/>
          <w:sz w:val="20"/>
          <w:szCs w:val="20"/>
        </w:rPr>
        <w:t>April 26</w:t>
      </w:r>
      <w:r w:rsidR="00A9463D" w:rsidRPr="00E65CC8">
        <w:rPr>
          <w:rFonts w:ascii="Arial" w:hAnsi="Arial" w:cs="Arial"/>
          <w:b/>
          <w:sz w:val="20"/>
          <w:szCs w:val="20"/>
        </w:rPr>
        <w:t>, 20</w:t>
      </w:r>
      <w:r w:rsidRPr="00E65CC8">
        <w:rPr>
          <w:rFonts w:ascii="Arial" w:hAnsi="Arial" w:cs="Arial"/>
          <w:b/>
          <w:sz w:val="20"/>
          <w:szCs w:val="20"/>
        </w:rPr>
        <w:t>22</w:t>
      </w:r>
    </w:p>
    <w:p w14:paraId="7B580953" w14:textId="77777777" w:rsidR="00E65CC8" w:rsidRPr="00E65CC8" w:rsidRDefault="00E65CC8" w:rsidP="00A9463D">
      <w:pPr>
        <w:autoSpaceDE w:val="0"/>
        <w:autoSpaceDN w:val="0"/>
        <w:adjustRightInd w:val="0"/>
        <w:spacing w:after="0" w:line="240" w:lineRule="auto"/>
        <w:rPr>
          <w:rFonts w:ascii="Arial" w:hAnsi="Arial" w:cs="Arial"/>
          <w:b/>
          <w:sz w:val="20"/>
          <w:szCs w:val="20"/>
        </w:rPr>
      </w:pPr>
    </w:p>
    <w:p w14:paraId="2508255E" w14:textId="77777777" w:rsidR="00A9463D" w:rsidRPr="00E65CC8" w:rsidRDefault="00A9463D" w:rsidP="00A9463D">
      <w:pPr>
        <w:autoSpaceDE w:val="0"/>
        <w:autoSpaceDN w:val="0"/>
        <w:adjustRightInd w:val="0"/>
        <w:spacing w:after="0" w:line="240" w:lineRule="auto"/>
        <w:rPr>
          <w:rFonts w:ascii="Arial" w:hAnsi="Arial" w:cs="Arial"/>
          <w:b/>
          <w:sz w:val="20"/>
          <w:szCs w:val="20"/>
        </w:rPr>
      </w:pPr>
      <w:r w:rsidRPr="00E65CC8">
        <w:rPr>
          <w:rFonts w:ascii="Arial" w:hAnsi="Arial" w:cs="Arial"/>
          <w:b/>
          <w:sz w:val="20"/>
          <w:szCs w:val="20"/>
        </w:rPr>
        <w:t xml:space="preserve">FOR IMMEDIATE RELEASE </w:t>
      </w:r>
      <w:r w:rsidRPr="00E65CC8">
        <w:rPr>
          <w:rFonts w:ascii="Arial" w:hAnsi="Arial" w:cs="Arial"/>
          <w:b/>
          <w:sz w:val="20"/>
          <w:szCs w:val="20"/>
        </w:rPr>
        <w:tab/>
      </w:r>
      <w:r w:rsidRPr="00E65CC8">
        <w:rPr>
          <w:rFonts w:ascii="Arial" w:hAnsi="Arial" w:cs="Arial"/>
          <w:b/>
          <w:sz w:val="20"/>
          <w:szCs w:val="20"/>
        </w:rPr>
        <w:tab/>
      </w:r>
      <w:r w:rsidRPr="00E65CC8">
        <w:rPr>
          <w:rFonts w:ascii="Arial" w:hAnsi="Arial" w:cs="Arial"/>
          <w:b/>
          <w:sz w:val="20"/>
          <w:szCs w:val="20"/>
        </w:rPr>
        <w:tab/>
      </w:r>
      <w:r w:rsidRPr="00E65CC8">
        <w:rPr>
          <w:rFonts w:ascii="Arial" w:hAnsi="Arial" w:cs="Arial"/>
          <w:b/>
          <w:sz w:val="20"/>
          <w:szCs w:val="20"/>
        </w:rPr>
        <w:tab/>
        <w:t xml:space="preserve">    </w:t>
      </w:r>
    </w:p>
    <w:p w14:paraId="267938EE" w14:textId="77777777" w:rsidR="009239C7" w:rsidRPr="00E65CC8" w:rsidRDefault="00A9463D" w:rsidP="009239C7">
      <w:pPr>
        <w:autoSpaceDE w:val="0"/>
        <w:autoSpaceDN w:val="0"/>
        <w:adjustRightInd w:val="0"/>
        <w:spacing w:after="0" w:line="240" w:lineRule="auto"/>
        <w:rPr>
          <w:rFonts w:ascii="Arial" w:hAnsi="Arial" w:cs="Arial"/>
          <w:b/>
          <w:sz w:val="20"/>
          <w:szCs w:val="20"/>
        </w:rPr>
      </w:pPr>
      <w:r w:rsidRPr="00E65CC8">
        <w:rPr>
          <w:rFonts w:ascii="Arial" w:hAnsi="Arial" w:cs="Arial"/>
          <w:b/>
          <w:sz w:val="20"/>
          <w:szCs w:val="20"/>
        </w:rPr>
        <w:t xml:space="preserve">Contact: </w:t>
      </w:r>
      <w:r w:rsidR="00A93D0B" w:rsidRPr="00E65CC8">
        <w:rPr>
          <w:rFonts w:ascii="Arial" w:hAnsi="Arial" w:cs="Arial"/>
          <w:b/>
          <w:sz w:val="20"/>
          <w:szCs w:val="20"/>
        </w:rPr>
        <w:t>Amie Williamson</w:t>
      </w:r>
      <w:r w:rsidRPr="00E65CC8">
        <w:rPr>
          <w:rFonts w:ascii="Arial" w:hAnsi="Arial" w:cs="Arial"/>
          <w:b/>
          <w:sz w:val="20"/>
          <w:szCs w:val="20"/>
        </w:rPr>
        <w:t xml:space="preserve">, (850) </w:t>
      </w:r>
      <w:r w:rsidR="00A93D0B" w:rsidRPr="00E65CC8">
        <w:rPr>
          <w:rFonts w:ascii="Arial" w:hAnsi="Arial" w:cs="Arial"/>
          <w:b/>
          <w:sz w:val="20"/>
          <w:szCs w:val="20"/>
        </w:rPr>
        <w:t>414.2578</w:t>
      </w:r>
      <w:r w:rsidRPr="00E65CC8">
        <w:rPr>
          <w:rFonts w:ascii="Arial" w:hAnsi="Arial" w:cs="Arial"/>
          <w:b/>
          <w:sz w:val="20"/>
          <w:szCs w:val="20"/>
        </w:rPr>
        <w:t xml:space="preserve">, </w:t>
      </w:r>
      <w:hyperlink r:id="rId7" w:history="1">
        <w:r w:rsidR="00A93D0B" w:rsidRPr="00E65CC8">
          <w:rPr>
            <w:rStyle w:val="Hyperlink"/>
            <w:rFonts w:ascii="Arial" w:hAnsi="Arial" w:cs="Arial"/>
            <w:b/>
            <w:sz w:val="20"/>
            <w:szCs w:val="20"/>
          </w:rPr>
          <w:t>williamson@fsba.org</w:t>
        </w:r>
      </w:hyperlink>
    </w:p>
    <w:p w14:paraId="240668C6" w14:textId="03363A68" w:rsidR="00A9463D" w:rsidRDefault="00A9463D" w:rsidP="00E65CC8">
      <w:pPr>
        <w:autoSpaceDE w:val="0"/>
        <w:autoSpaceDN w:val="0"/>
        <w:adjustRightInd w:val="0"/>
        <w:spacing w:after="0" w:line="240" w:lineRule="auto"/>
        <w:jc w:val="center"/>
        <w:rPr>
          <w:rFonts w:ascii="Arial" w:hAnsi="Arial" w:cs="Arial"/>
          <w:b/>
          <w:bCs/>
          <w:sz w:val="20"/>
          <w:szCs w:val="20"/>
        </w:rPr>
      </w:pPr>
      <w:r w:rsidRPr="00E65CC8">
        <w:rPr>
          <w:rFonts w:ascii="Arial" w:hAnsi="Arial" w:cs="Arial"/>
          <w:b/>
          <w:sz w:val="20"/>
          <w:szCs w:val="20"/>
        </w:rPr>
        <w:br/>
      </w:r>
      <w:r w:rsidRPr="00E65CC8">
        <w:rPr>
          <w:rFonts w:ascii="Arial" w:hAnsi="Arial" w:cs="Arial"/>
          <w:b/>
          <w:bCs/>
          <w:sz w:val="20"/>
          <w:szCs w:val="20"/>
        </w:rPr>
        <w:t xml:space="preserve">Florida School Boards Association </w:t>
      </w:r>
      <w:r w:rsidR="00324973" w:rsidRPr="00E65CC8">
        <w:rPr>
          <w:rFonts w:ascii="Arial" w:hAnsi="Arial" w:cs="Arial"/>
          <w:b/>
          <w:bCs/>
          <w:sz w:val="20"/>
          <w:szCs w:val="20"/>
        </w:rPr>
        <w:t>R</w:t>
      </w:r>
      <w:r w:rsidRPr="00E65CC8">
        <w:rPr>
          <w:rFonts w:ascii="Arial" w:hAnsi="Arial" w:cs="Arial"/>
          <w:b/>
          <w:bCs/>
          <w:sz w:val="20"/>
          <w:szCs w:val="20"/>
        </w:rPr>
        <w:t xml:space="preserve">ecognizes </w:t>
      </w:r>
      <w:r w:rsidR="00324973" w:rsidRPr="00E65CC8">
        <w:rPr>
          <w:rFonts w:ascii="Arial" w:hAnsi="Arial" w:cs="Arial"/>
          <w:b/>
          <w:bCs/>
          <w:sz w:val="20"/>
          <w:szCs w:val="20"/>
        </w:rPr>
        <w:t>O</w:t>
      </w:r>
      <w:r w:rsidRPr="00E65CC8">
        <w:rPr>
          <w:rFonts w:ascii="Arial" w:hAnsi="Arial" w:cs="Arial"/>
          <w:b/>
          <w:bCs/>
          <w:sz w:val="20"/>
          <w:szCs w:val="20"/>
        </w:rPr>
        <w:t xml:space="preserve">utstanding </w:t>
      </w:r>
      <w:r w:rsidR="00324973" w:rsidRPr="00E65CC8">
        <w:rPr>
          <w:rFonts w:ascii="Arial" w:hAnsi="Arial" w:cs="Arial"/>
          <w:b/>
          <w:bCs/>
          <w:sz w:val="20"/>
          <w:szCs w:val="20"/>
        </w:rPr>
        <w:t>L</w:t>
      </w:r>
      <w:r w:rsidRPr="00E65CC8">
        <w:rPr>
          <w:rFonts w:ascii="Arial" w:hAnsi="Arial" w:cs="Arial"/>
          <w:b/>
          <w:bCs/>
          <w:sz w:val="20"/>
          <w:szCs w:val="20"/>
        </w:rPr>
        <w:t>egislators</w:t>
      </w:r>
    </w:p>
    <w:p w14:paraId="526B630C" w14:textId="77777777" w:rsidR="00E65CC8" w:rsidRPr="00E65CC8" w:rsidRDefault="00E65CC8" w:rsidP="00E65CC8">
      <w:pPr>
        <w:autoSpaceDE w:val="0"/>
        <w:autoSpaceDN w:val="0"/>
        <w:adjustRightInd w:val="0"/>
        <w:spacing w:after="0" w:line="240" w:lineRule="auto"/>
        <w:jc w:val="center"/>
        <w:rPr>
          <w:rFonts w:ascii="Arial" w:hAnsi="Arial" w:cs="Arial"/>
          <w:bCs/>
          <w:sz w:val="20"/>
          <w:szCs w:val="20"/>
        </w:rPr>
      </w:pPr>
    </w:p>
    <w:p w14:paraId="763C9679" w14:textId="6F50418F" w:rsidR="00A93D0B" w:rsidRPr="00E65CC8" w:rsidRDefault="00A93D0B" w:rsidP="00A9463D">
      <w:pPr>
        <w:autoSpaceDE w:val="0"/>
        <w:autoSpaceDN w:val="0"/>
        <w:adjustRightInd w:val="0"/>
        <w:spacing w:after="0" w:line="240" w:lineRule="auto"/>
        <w:rPr>
          <w:rFonts w:ascii="Arial" w:hAnsi="Arial" w:cs="Arial"/>
          <w:sz w:val="20"/>
          <w:szCs w:val="20"/>
        </w:rPr>
      </w:pPr>
      <w:r w:rsidRPr="00E65CC8">
        <w:rPr>
          <w:rFonts w:ascii="Arial" w:hAnsi="Arial" w:cs="Arial"/>
          <w:sz w:val="20"/>
          <w:szCs w:val="20"/>
        </w:rPr>
        <w:t>Two</w:t>
      </w:r>
      <w:r w:rsidR="00A9463D" w:rsidRPr="00E65CC8">
        <w:rPr>
          <w:rFonts w:ascii="Arial" w:hAnsi="Arial" w:cs="Arial"/>
          <w:sz w:val="20"/>
          <w:szCs w:val="20"/>
        </w:rPr>
        <w:t xml:space="preserve"> Florida legislators have been selected as The Florida School Boards Association’s Legislators of the Year</w:t>
      </w:r>
      <w:r w:rsidR="00783F83" w:rsidRPr="00E65CC8">
        <w:rPr>
          <w:rFonts w:ascii="Arial" w:hAnsi="Arial" w:cs="Arial"/>
          <w:sz w:val="20"/>
          <w:szCs w:val="20"/>
        </w:rPr>
        <w:t xml:space="preserve"> for 2022</w:t>
      </w:r>
      <w:r w:rsidR="00A9463D" w:rsidRPr="00E65CC8">
        <w:rPr>
          <w:rFonts w:ascii="Arial" w:hAnsi="Arial" w:cs="Arial"/>
          <w:sz w:val="20"/>
          <w:szCs w:val="20"/>
        </w:rPr>
        <w:t>. The association is set to honor Senator</w:t>
      </w:r>
      <w:r w:rsidRPr="00E65CC8">
        <w:rPr>
          <w:rFonts w:ascii="Arial" w:hAnsi="Arial" w:cs="Arial"/>
          <w:sz w:val="20"/>
          <w:szCs w:val="20"/>
        </w:rPr>
        <w:t xml:space="preserve"> Doug </w:t>
      </w:r>
      <w:proofErr w:type="spellStart"/>
      <w:r w:rsidRPr="00E65CC8">
        <w:rPr>
          <w:rFonts w:ascii="Arial" w:hAnsi="Arial" w:cs="Arial"/>
          <w:sz w:val="20"/>
          <w:szCs w:val="20"/>
        </w:rPr>
        <w:t>Broxson</w:t>
      </w:r>
      <w:proofErr w:type="spellEnd"/>
      <w:r w:rsidR="00A9463D" w:rsidRPr="00E65CC8">
        <w:rPr>
          <w:rFonts w:ascii="Arial" w:hAnsi="Arial" w:cs="Arial"/>
          <w:sz w:val="20"/>
          <w:szCs w:val="20"/>
        </w:rPr>
        <w:t xml:space="preserve"> </w:t>
      </w:r>
      <w:r w:rsidRPr="00E65CC8">
        <w:rPr>
          <w:rFonts w:ascii="Arial" w:hAnsi="Arial" w:cs="Arial"/>
          <w:sz w:val="20"/>
          <w:szCs w:val="20"/>
        </w:rPr>
        <w:t xml:space="preserve">(R-1) and Representative Christine </w:t>
      </w:r>
      <w:proofErr w:type="spellStart"/>
      <w:r w:rsidRPr="00E65CC8">
        <w:rPr>
          <w:rFonts w:ascii="Arial" w:hAnsi="Arial" w:cs="Arial"/>
          <w:sz w:val="20"/>
          <w:szCs w:val="20"/>
        </w:rPr>
        <w:t>Hunschofsky</w:t>
      </w:r>
      <w:proofErr w:type="spellEnd"/>
      <w:r w:rsidR="001F1570" w:rsidRPr="00E65CC8">
        <w:rPr>
          <w:rFonts w:ascii="Arial" w:hAnsi="Arial" w:cs="Arial"/>
          <w:sz w:val="20"/>
          <w:szCs w:val="20"/>
        </w:rPr>
        <w:t xml:space="preserve"> (D-96)</w:t>
      </w:r>
    </w:p>
    <w:p w14:paraId="439D9D9F" w14:textId="77777777" w:rsidR="001F1570" w:rsidRPr="00E65CC8" w:rsidRDefault="001F1570" w:rsidP="00A9463D">
      <w:pPr>
        <w:autoSpaceDE w:val="0"/>
        <w:autoSpaceDN w:val="0"/>
        <w:adjustRightInd w:val="0"/>
        <w:spacing w:after="0" w:line="240" w:lineRule="auto"/>
        <w:rPr>
          <w:rFonts w:ascii="Arial" w:hAnsi="Arial" w:cs="Arial"/>
          <w:sz w:val="20"/>
          <w:szCs w:val="20"/>
        </w:rPr>
      </w:pPr>
    </w:p>
    <w:p w14:paraId="349CE2C5" w14:textId="5C4871C1" w:rsidR="00A9463D" w:rsidRPr="00E65CC8" w:rsidRDefault="00107457" w:rsidP="002D5739">
      <w:pPr>
        <w:rPr>
          <w:rFonts w:ascii="Arial" w:hAnsi="Arial" w:cs="Arial"/>
          <w:sz w:val="20"/>
          <w:szCs w:val="20"/>
        </w:rPr>
      </w:pPr>
      <w:r w:rsidRPr="00E65CC8">
        <w:rPr>
          <w:rFonts w:ascii="Arial" w:hAnsi="Arial" w:cs="Arial"/>
          <w:sz w:val="20"/>
          <w:szCs w:val="20"/>
        </w:rPr>
        <w:t>“</w:t>
      </w:r>
      <w:r w:rsidR="00E65CC8" w:rsidRPr="00E65CC8">
        <w:rPr>
          <w:rFonts w:ascii="Arial" w:hAnsi="Arial" w:cs="Arial"/>
          <w:sz w:val="20"/>
          <w:szCs w:val="20"/>
        </w:rPr>
        <w:t xml:space="preserve">We are proud to recognize Senator </w:t>
      </w:r>
      <w:proofErr w:type="spellStart"/>
      <w:r w:rsidR="00E65CC8" w:rsidRPr="00E65CC8">
        <w:rPr>
          <w:rFonts w:ascii="Arial" w:hAnsi="Arial" w:cs="Arial"/>
          <w:sz w:val="20"/>
          <w:szCs w:val="20"/>
        </w:rPr>
        <w:t>Broxson</w:t>
      </w:r>
      <w:proofErr w:type="spellEnd"/>
      <w:r w:rsidR="00E65CC8" w:rsidRPr="00E65CC8">
        <w:rPr>
          <w:rFonts w:ascii="Arial" w:hAnsi="Arial" w:cs="Arial"/>
          <w:sz w:val="20"/>
          <w:szCs w:val="20"/>
        </w:rPr>
        <w:t xml:space="preserve"> and Representative </w:t>
      </w:r>
      <w:proofErr w:type="spellStart"/>
      <w:r w:rsidR="00E65CC8" w:rsidRPr="00E65CC8">
        <w:rPr>
          <w:rFonts w:ascii="Arial" w:hAnsi="Arial" w:cs="Arial"/>
          <w:sz w:val="20"/>
          <w:szCs w:val="20"/>
        </w:rPr>
        <w:t>Hunchofsky</w:t>
      </w:r>
      <w:proofErr w:type="spellEnd"/>
      <w:r w:rsidR="00E65CC8" w:rsidRPr="00E65CC8">
        <w:rPr>
          <w:rFonts w:ascii="Arial" w:hAnsi="Arial" w:cs="Arial"/>
          <w:sz w:val="20"/>
          <w:szCs w:val="20"/>
        </w:rPr>
        <w:t xml:space="preserve"> for their steadfast efforts to ensure that every student in Florida receives a high-quality education. It is especially important to recognize their commitment to increased funding for public education to historic levels. This increased funding comes at a critical time as public schools work to accelerate student achievement following the education disruption caused by the pandemic.” </w:t>
      </w:r>
      <w:r w:rsidR="00A9463D" w:rsidRPr="00E65CC8">
        <w:rPr>
          <w:rFonts w:ascii="Arial" w:hAnsi="Arial" w:cs="Arial"/>
          <w:sz w:val="20"/>
          <w:szCs w:val="20"/>
        </w:rPr>
        <w:t xml:space="preserve">said </w:t>
      </w:r>
      <w:r w:rsidRPr="00E65CC8">
        <w:rPr>
          <w:rFonts w:ascii="Arial" w:hAnsi="Arial" w:cs="Arial"/>
          <w:sz w:val="20"/>
          <w:szCs w:val="20"/>
        </w:rPr>
        <w:t>Kim Amontree</w:t>
      </w:r>
      <w:r w:rsidR="00A9463D" w:rsidRPr="00E65CC8">
        <w:rPr>
          <w:rFonts w:ascii="Arial" w:hAnsi="Arial" w:cs="Arial"/>
          <w:sz w:val="20"/>
          <w:szCs w:val="20"/>
        </w:rPr>
        <w:t xml:space="preserve">, </w:t>
      </w:r>
      <w:r w:rsidRPr="00E65CC8">
        <w:rPr>
          <w:rFonts w:ascii="Arial" w:hAnsi="Arial" w:cs="Arial"/>
          <w:sz w:val="20"/>
          <w:szCs w:val="20"/>
        </w:rPr>
        <w:t xml:space="preserve">Charlotte </w:t>
      </w:r>
      <w:r w:rsidR="00A9463D" w:rsidRPr="00E65CC8">
        <w:rPr>
          <w:rFonts w:ascii="Arial" w:hAnsi="Arial" w:cs="Arial"/>
          <w:sz w:val="20"/>
          <w:szCs w:val="20"/>
        </w:rPr>
        <w:t>County School Board Member and FSBA Legislative Committee Chair.</w:t>
      </w:r>
    </w:p>
    <w:p w14:paraId="04CD4F02" w14:textId="78A5ACC0" w:rsidR="00A9463D" w:rsidRPr="00E65CC8" w:rsidRDefault="00A9463D" w:rsidP="009239C7">
      <w:pPr>
        <w:rPr>
          <w:rFonts w:ascii="Arial" w:hAnsi="Arial" w:cs="Arial"/>
          <w:sz w:val="20"/>
          <w:szCs w:val="20"/>
        </w:rPr>
      </w:pPr>
      <w:r w:rsidRPr="00E65CC8">
        <w:rPr>
          <w:rFonts w:ascii="Arial" w:hAnsi="Arial" w:cs="Arial"/>
          <w:sz w:val="20"/>
          <w:szCs w:val="20"/>
        </w:rPr>
        <w:t>“</w:t>
      </w:r>
      <w:r w:rsidR="009239C7" w:rsidRPr="00E65CC8">
        <w:rPr>
          <w:rFonts w:ascii="Arial" w:hAnsi="Arial" w:cs="Arial"/>
          <w:sz w:val="20"/>
          <w:szCs w:val="20"/>
        </w:rPr>
        <w:t xml:space="preserve">These legislators demonstrate that working together, we can get positive results for Florida’s school districts. We appreciate the support they have shown our schools as evidenced by their leadership on education issues.” </w:t>
      </w:r>
      <w:r w:rsidRPr="00E65CC8">
        <w:rPr>
          <w:rFonts w:ascii="Arial" w:hAnsi="Arial" w:cs="Arial"/>
          <w:sz w:val="20"/>
          <w:szCs w:val="20"/>
        </w:rPr>
        <w:t>said Executive Director, Andrea Messina.</w:t>
      </w:r>
    </w:p>
    <w:p w14:paraId="535CAC29" w14:textId="69161276" w:rsidR="00A9463D" w:rsidRPr="00E65CC8" w:rsidRDefault="00A9463D" w:rsidP="00A9463D">
      <w:pPr>
        <w:autoSpaceDE w:val="0"/>
        <w:autoSpaceDN w:val="0"/>
        <w:adjustRightInd w:val="0"/>
        <w:spacing w:after="0" w:line="240" w:lineRule="auto"/>
        <w:rPr>
          <w:rFonts w:ascii="Arial" w:hAnsi="Arial" w:cs="Arial"/>
          <w:b/>
          <w:bCs/>
          <w:sz w:val="20"/>
          <w:szCs w:val="20"/>
        </w:rPr>
      </w:pPr>
      <w:r w:rsidRPr="00E65CC8">
        <w:rPr>
          <w:rFonts w:ascii="Arial" w:hAnsi="Arial" w:cs="Arial"/>
          <w:sz w:val="20"/>
          <w:szCs w:val="20"/>
        </w:rPr>
        <w:t>The award</w:t>
      </w:r>
      <w:r w:rsidR="00783F83" w:rsidRPr="00E65CC8">
        <w:rPr>
          <w:rFonts w:ascii="Arial" w:hAnsi="Arial" w:cs="Arial"/>
          <w:sz w:val="20"/>
          <w:szCs w:val="20"/>
        </w:rPr>
        <w:t>s</w:t>
      </w:r>
      <w:r w:rsidRPr="00E65CC8">
        <w:rPr>
          <w:rFonts w:ascii="Arial" w:hAnsi="Arial" w:cs="Arial"/>
          <w:sz w:val="20"/>
          <w:szCs w:val="20"/>
        </w:rPr>
        <w:t xml:space="preserve"> will be officially presented at the association's Annual Summer Conference in Tampa</w:t>
      </w:r>
      <w:r w:rsidR="00186C37">
        <w:rPr>
          <w:rFonts w:ascii="Arial" w:hAnsi="Arial" w:cs="Arial"/>
          <w:sz w:val="20"/>
          <w:szCs w:val="20"/>
        </w:rPr>
        <w:t xml:space="preserve"> on</w:t>
      </w:r>
      <w:r w:rsidRPr="00E65CC8">
        <w:rPr>
          <w:rFonts w:ascii="Arial" w:hAnsi="Arial" w:cs="Arial"/>
          <w:sz w:val="20"/>
          <w:szCs w:val="20"/>
        </w:rPr>
        <w:t xml:space="preserve"> June 8-10, at an upcoming school board meeting in the recipient's district, or at an event selected by the recipient. </w:t>
      </w:r>
      <w:r w:rsidRPr="00E65CC8">
        <w:rPr>
          <w:rFonts w:ascii="Arial" w:hAnsi="Arial" w:cs="Arial"/>
          <w:sz w:val="20"/>
          <w:szCs w:val="20"/>
        </w:rPr>
        <w:br/>
      </w:r>
      <w:r w:rsidRPr="00E65CC8">
        <w:rPr>
          <w:rFonts w:ascii="Arial" w:hAnsi="Arial" w:cs="Arial"/>
          <w:sz w:val="20"/>
          <w:szCs w:val="20"/>
        </w:rPr>
        <w:br/>
      </w:r>
      <w:r w:rsidR="00783F83" w:rsidRPr="00E65CC8">
        <w:rPr>
          <w:rFonts w:ascii="Arial" w:hAnsi="Arial" w:cs="Arial"/>
          <w:b/>
          <w:bCs/>
          <w:sz w:val="20"/>
          <w:szCs w:val="20"/>
        </w:rPr>
        <w:t xml:space="preserve">Senator Doug </w:t>
      </w:r>
      <w:proofErr w:type="spellStart"/>
      <w:r w:rsidR="00783F83" w:rsidRPr="00E65CC8">
        <w:rPr>
          <w:rFonts w:ascii="Arial" w:hAnsi="Arial" w:cs="Arial"/>
          <w:b/>
          <w:bCs/>
          <w:sz w:val="20"/>
          <w:szCs w:val="20"/>
        </w:rPr>
        <w:t>Broxson</w:t>
      </w:r>
      <w:proofErr w:type="spellEnd"/>
      <w:r w:rsidR="00783F83" w:rsidRPr="00E65CC8">
        <w:rPr>
          <w:rFonts w:ascii="Arial" w:hAnsi="Arial" w:cs="Arial"/>
          <w:b/>
          <w:bCs/>
          <w:sz w:val="20"/>
          <w:szCs w:val="20"/>
        </w:rPr>
        <w:t xml:space="preserve"> (R-1)</w:t>
      </w:r>
      <w:r w:rsidR="00C03BC4" w:rsidRPr="00E65CC8">
        <w:rPr>
          <w:rFonts w:ascii="Arial" w:hAnsi="Arial" w:cs="Arial"/>
          <w:b/>
          <w:bCs/>
          <w:sz w:val="20"/>
          <w:szCs w:val="20"/>
        </w:rPr>
        <w:t xml:space="preserve"> </w:t>
      </w:r>
      <w:r w:rsidR="00C03BC4" w:rsidRPr="00E65CC8">
        <w:rPr>
          <w:rFonts w:ascii="Arial" w:hAnsi="Arial" w:cs="Arial"/>
          <w:sz w:val="20"/>
          <w:szCs w:val="20"/>
        </w:rPr>
        <w:t>is being recognized</w:t>
      </w:r>
      <w:r w:rsidR="00CD4424" w:rsidRPr="00E65CC8">
        <w:rPr>
          <w:rFonts w:ascii="Arial" w:hAnsi="Arial" w:cs="Arial"/>
          <w:sz w:val="20"/>
          <w:szCs w:val="20"/>
        </w:rPr>
        <w:t xml:space="preserve"> for his tireless support of public education and specifically his focus on </w:t>
      </w:r>
      <w:r w:rsidR="005E6178" w:rsidRPr="00E65CC8">
        <w:rPr>
          <w:rFonts w:ascii="Arial" w:hAnsi="Arial" w:cs="Arial"/>
          <w:sz w:val="20"/>
          <w:szCs w:val="20"/>
        </w:rPr>
        <w:t>reading instruction</w:t>
      </w:r>
      <w:r w:rsidR="002D5739">
        <w:rPr>
          <w:rFonts w:ascii="Arial" w:hAnsi="Arial" w:cs="Arial"/>
          <w:sz w:val="20"/>
          <w:szCs w:val="20"/>
        </w:rPr>
        <w:t>,</w:t>
      </w:r>
      <w:r w:rsidR="005E6178" w:rsidRPr="00E65CC8">
        <w:rPr>
          <w:rFonts w:ascii="Arial" w:hAnsi="Arial" w:cs="Arial"/>
          <w:sz w:val="20"/>
          <w:szCs w:val="20"/>
        </w:rPr>
        <w:t xml:space="preserve"> ensuring students receive support to meet their individual needs especially in the critical early years of learning how to read. </w:t>
      </w:r>
    </w:p>
    <w:p w14:paraId="7F0DCBAC" w14:textId="4F4B726E" w:rsidR="00783F83" w:rsidRPr="00E65CC8" w:rsidRDefault="00783F83" w:rsidP="00A9463D">
      <w:pPr>
        <w:autoSpaceDE w:val="0"/>
        <w:autoSpaceDN w:val="0"/>
        <w:adjustRightInd w:val="0"/>
        <w:spacing w:after="0" w:line="240" w:lineRule="auto"/>
        <w:rPr>
          <w:rFonts w:ascii="Arial" w:hAnsi="Arial" w:cs="Arial"/>
          <w:b/>
          <w:bCs/>
          <w:sz w:val="20"/>
          <w:szCs w:val="20"/>
        </w:rPr>
      </w:pPr>
    </w:p>
    <w:p w14:paraId="6F3FD24F" w14:textId="330C92CA" w:rsidR="00A9463D" w:rsidRPr="00E65CC8" w:rsidRDefault="00783F83" w:rsidP="00A9463D">
      <w:pPr>
        <w:autoSpaceDE w:val="0"/>
        <w:autoSpaceDN w:val="0"/>
        <w:adjustRightInd w:val="0"/>
        <w:spacing w:after="0" w:line="240" w:lineRule="auto"/>
        <w:rPr>
          <w:rFonts w:ascii="Arial" w:hAnsi="Arial" w:cs="Arial"/>
          <w:b/>
          <w:bCs/>
          <w:sz w:val="20"/>
          <w:szCs w:val="20"/>
        </w:rPr>
      </w:pPr>
      <w:r w:rsidRPr="00E65CC8">
        <w:rPr>
          <w:rFonts w:ascii="Arial" w:hAnsi="Arial" w:cs="Arial"/>
          <w:b/>
          <w:bCs/>
          <w:sz w:val="20"/>
          <w:szCs w:val="20"/>
        </w:rPr>
        <w:t xml:space="preserve">Representative Christine </w:t>
      </w:r>
      <w:proofErr w:type="spellStart"/>
      <w:r w:rsidRPr="00E65CC8">
        <w:rPr>
          <w:rFonts w:ascii="Arial" w:hAnsi="Arial" w:cs="Arial"/>
          <w:b/>
          <w:bCs/>
          <w:sz w:val="20"/>
          <w:szCs w:val="20"/>
        </w:rPr>
        <w:t>Hunschofsky</w:t>
      </w:r>
      <w:proofErr w:type="spellEnd"/>
      <w:r w:rsidRPr="00E65CC8">
        <w:rPr>
          <w:rFonts w:ascii="Arial" w:hAnsi="Arial" w:cs="Arial"/>
          <w:b/>
          <w:bCs/>
          <w:sz w:val="20"/>
          <w:szCs w:val="20"/>
        </w:rPr>
        <w:t xml:space="preserve"> (D-96)</w:t>
      </w:r>
      <w:r w:rsidR="00C03BC4" w:rsidRPr="00E65CC8">
        <w:rPr>
          <w:rFonts w:ascii="Arial" w:hAnsi="Arial" w:cs="Arial"/>
          <w:b/>
          <w:bCs/>
          <w:sz w:val="20"/>
          <w:szCs w:val="20"/>
        </w:rPr>
        <w:t xml:space="preserve"> </w:t>
      </w:r>
      <w:r w:rsidR="00C03BC4" w:rsidRPr="00E65CC8">
        <w:rPr>
          <w:rFonts w:ascii="Arial" w:hAnsi="Arial" w:cs="Arial"/>
          <w:sz w:val="20"/>
          <w:szCs w:val="20"/>
        </w:rPr>
        <w:t>is being honored</w:t>
      </w:r>
      <w:r w:rsidR="005E6178" w:rsidRPr="00E65CC8">
        <w:rPr>
          <w:rFonts w:ascii="Arial" w:hAnsi="Arial" w:cs="Arial"/>
          <w:sz w:val="20"/>
          <w:szCs w:val="20"/>
        </w:rPr>
        <w:t xml:space="preserve"> for </w:t>
      </w:r>
      <w:r w:rsidR="00361D98" w:rsidRPr="00E65CC8">
        <w:rPr>
          <w:rFonts w:ascii="Arial" w:hAnsi="Arial" w:cs="Arial"/>
          <w:sz w:val="20"/>
          <w:szCs w:val="20"/>
        </w:rPr>
        <w:t>being a champion</w:t>
      </w:r>
      <w:r w:rsidR="005E6178" w:rsidRPr="00E65CC8">
        <w:rPr>
          <w:rFonts w:ascii="Arial" w:hAnsi="Arial" w:cs="Arial"/>
          <w:sz w:val="20"/>
          <w:szCs w:val="20"/>
        </w:rPr>
        <w:t xml:space="preserve"> for children’s safety</w:t>
      </w:r>
      <w:r w:rsidR="002D5739">
        <w:rPr>
          <w:rFonts w:ascii="Arial" w:hAnsi="Arial" w:cs="Arial"/>
          <w:sz w:val="20"/>
          <w:szCs w:val="20"/>
        </w:rPr>
        <w:t>,</w:t>
      </w:r>
      <w:r w:rsidR="005E6178" w:rsidRPr="00E65CC8">
        <w:rPr>
          <w:rFonts w:ascii="Arial" w:hAnsi="Arial" w:cs="Arial"/>
          <w:sz w:val="20"/>
          <w:szCs w:val="20"/>
        </w:rPr>
        <w:t xml:space="preserve"> </w:t>
      </w:r>
      <w:r w:rsidR="00361D98" w:rsidRPr="00E65CC8">
        <w:rPr>
          <w:rFonts w:ascii="Arial" w:hAnsi="Arial" w:cs="Arial"/>
          <w:sz w:val="20"/>
          <w:szCs w:val="20"/>
        </w:rPr>
        <w:t xml:space="preserve">especially </w:t>
      </w:r>
      <w:proofErr w:type="gramStart"/>
      <w:r w:rsidR="00361D98" w:rsidRPr="00E65CC8">
        <w:rPr>
          <w:rFonts w:ascii="Arial" w:hAnsi="Arial" w:cs="Arial"/>
          <w:sz w:val="20"/>
          <w:szCs w:val="20"/>
        </w:rPr>
        <w:t>in the area of</w:t>
      </w:r>
      <w:proofErr w:type="gramEnd"/>
      <w:r w:rsidR="005E6178" w:rsidRPr="00E65CC8">
        <w:rPr>
          <w:rFonts w:ascii="Arial" w:hAnsi="Arial" w:cs="Arial"/>
          <w:sz w:val="20"/>
          <w:szCs w:val="20"/>
        </w:rPr>
        <w:t xml:space="preserve"> mental health</w:t>
      </w:r>
      <w:r w:rsidR="00361D98" w:rsidRPr="00E65CC8">
        <w:rPr>
          <w:rFonts w:ascii="Arial" w:hAnsi="Arial" w:cs="Arial"/>
          <w:sz w:val="20"/>
          <w:szCs w:val="20"/>
        </w:rPr>
        <w:t xml:space="preserve">, working to ensure our students have access to the resources and supports they need to be successful. </w:t>
      </w:r>
    </w:p>
    <w:p w14:paraId="5E0469EC" w14:textId="77777777" w:rsidR="001F1570" w:rsidRPr="00E65CC8" w:rsidRDefault="001F1570" w:rsidP="00A9463D">
      <w:pPr>
        <w:autoSpaceDE w:val="0"/>
        <w:autoSpaceDN w:val="0"/>
        <w:adjustRightInd w:val="0"/>
        <w:spacing w:after="0" w:line="240" w:lineRule="auto"/>
        <w:rPr>
          <w:rFonts w:ascii="Arial" w:hAnsi="Arial" w:cs="Arial"/>
          <w:sz w:val="20"/>
          <w:szCs w:val="20"/>
        </w:rPr>
      </w:pPr>
    </w:p>
    <w:p w14:paraId="4584ACA0" w14:textId="77777777" w:rsidR="001F1570" w:rsidRPr="00E65CC8" w:rsidRDefault="001F1570" w:rsidP="001F1570">
      <w:pPr>
        <w:rPr>
          <w:rFonts w:ascii="Arial" w:hAnsi="Arial" w:cs="Arial"/>
          <w:b/>
          <w:bCs/>
          <w:sz w:val="20"/>
          <w:szCs w:val="20"/>
        </w:rPr>
      </w:pPr>
      <w:r w:rsidRPr="00E65CC8">
        <w:rPr>
          <w:rFonts w:ascii="Arial" w:hAnsi="Arial" w:cs="Arial"/>
          <w:b/>
          <w:bCs/>
          <w:sz w:val="20"/>
          <w:szCs w:val="20"/>
        </w:rPr>
        <w:t>About the Florida School Boards Association</w:t>
      </w:r>
    </w:p>
    <w:p w14:paraId="4C0B5CE4" w14:textId="6240D220" w:rsidR="001F1570" w:rsidRPr="00E65CC8" w:rsidRDefault="001F1570" w:rsidP="001F1570">
      <w:pPr>
        <w:rPr>
          <w:rFonts w:ascii="Arial" w:hAnsi="Arial" w:cs="Arial"/>
          <w:sz w:val="20"/>
          <w:szCs w:val="20"/>
        </w:rPr>
      </w:pPr>
      <w:r w:rsidRPr="00E65CC8">
        <w:rPr>
          <w:rFonts w:ascii="Arial" w:hAnsi="Arial" w:cs="Arial"/>
          <w:sz w:val="20"/>
          <w:szCs w:val="20"/>
        </w:rPr>
        <w:t>The Florida School Boards Association, Inc. (FSBA) is a nonprofit corporation representing the elected school boards in Florida. FSBA has been the collective voice for Florida school districts since 1930 and is closely allied with other educational and community agencies to work toward improvement of education in Florida.</w:t>
      </w:r>
    </w:p>
    <w:p w14:paraId="644BB6E0" w14:textId="77777777" w:rsidR="009239C7" w:rsidRPr="00E65CC8" w:rsidRDefault="001F1570" w:rsidP="009239C7">
      <w:pPr>
        <w:rPr>
          <w:rFonts w:ascii="Arial" w:hAnsi="Arial" w:cs="Arial"/>
          <w:sz w:val="20"/>
          <w:szCs w:val="20"/>
        </w:rPr>
      </w:pPr>
      <w:r w:rsidRPr="00E65CC8">
        <w:rPr>
          <w:rFonts w:ascii="Arial" w:hAnsi="Arial" w:cs="Arial"/>
          <w:sz w:val="20"/>
          <w:szCs w:val="20"/>
        </w:rPr>
        <w:t xml:space="preserve">The MISSION of the Florida School Boards Association is to increase student achievement through the development of effective school board leadership and advocacy for public education.  Learn more at </w:t>
      </w:r>
      <w:hyperlink r:id="rId8" w:history="1">
        <w:r w:rsidRPr="00E65CC8">
          <w:rPr>
            <w:rStyle w:val="Hyperlink"/>
            <w:rFonts w:ascii="Arial" w:hAnsi="Arial" w:cs="Arial"/>
            <w:sz w:val="20"/>
            <w:szCs w:val="20"/>
          </w:rPr>
          <w:t>https://fsba.org/</w:t>
        </w:r>
      </w:hyperlink>
    </w:p>
    <w:p w14:paraId="597DB750" w14:textId="25630F39" w:rsidR="00E64385" w:rsidRPr="00E65CC8" w:rsidRDefault="00783F83" w:rsidP="009239C7">
      <w:pPr>
        <w:jc w:val="center"/>
        <w:rPr>
          <w:rFonts w:ascii="Arial" w:hAnsi="Arial" w:cs="Arial"/>
          <w:sz w:val="20"/>
          <w:szCs w:val="20"/>
        </w:rPr>
      </w:pPr>
      <w:r w:rsidRPr="00E65CC8">
        <w:rPr>
          <w:rFonts w:ascii="Arial" w:hAnsi="Arial" w:cs="Arial"/>
          <w:sz w:val="20"/>
          <w:szCs w:val="20"/>
        </w:rPr>
        <w:t>###</w:t>
      </w:r>
    </w:p>
    <w:sectPr w:rsidR="00E64385" w:rsidRPr="00E65CC8" w:rsidSect="005D6951">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3154" w14:textId="77777777" w:rsidR="003A7511" w:rsidRDefault="003A7511" w:rsidP="00D40DC2">
      <w:pPr>
        <w:spacing w:after="0" w:line="240" w:lineRule="auto"/>
      </w:pPr>
      <w:r>
        <w:separator/>
      </w:r>
    </w:p>
  </w:endnote>
  <w:endnote w:type="continuationSeparator" w:id="0">
    <w:p w14:paraId="4AA043AA" w14:textId="77777777" w:rsidR="003A7511" w:rsidRDefault="003A7511" w:rsidP="00D4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3C4A" w14:textId="1CE699C0" w:rsidR="00D9169B" w:rsidRDefault="00096FCB" w:rsidP="00D9169B">
    <w:pPr>
      <w:pStyle w:val="Footer"/>
      <w:jc w:val="center"/>
      <w:rPr>
        <w:rFonts w:ascii="Helvetica" w:hAnsi="Helvetica" w:cs="Arial"/>
        <w:color w:val="000000" w:themeColor="text1"/>
        <w:sz w:val="18"/>
        <w:szCs w:val="18"/>
        <w:shd w:val="clear" w:color="auto" w:fill="FFFFFF"/>
      </w:rPr>
    </w:pPr>
    <w:r>
      <w:rPr>
        <w:rFonts w:ascii="Helvetica" w:hAnsi="Helvetica" w:cs="Arial"/>
        <w:noProof/>
        <w:color w:val="000000" w:themeColor="text1"/>
        <w:sz w:val="18"/>
        <w:szCs w:val="18"/>
        <w:shd w:val="clear" w:color="auto" w:fill="FFFFFF"/>
      </w:rPr>
      <w:drawing>
        <wp:inline distT="0" distB="0" distL="0" distR="0" wp14:anchorId="55A52DD8" wp14:editId="609C9890">
          <wp:extent cx="6373247" cy="37147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384055" cy="372105"/>
                  </a:xfrm>
                  <a:prstGeom prst="rect">
                    <a:avLst/>
                  </a:prstGeom>
                </pic:spPr>
              </pic:pic>
            </a:graphicData>
          </a:graphic>
        </wp:inline>
      </w:drawing>
    </w:r>
  </w:p>
  <w:p w14:paraId="4C50F72D" w14:textId="2F3B25B4" w:rsidR="003A7511" w:rsidRPr="00D9169B" w:rsidRDefault="00D9169B" w:rsidP="00D9169B">
    <w:pPr>
      <w:pStyle w:val="Footer"/>
      <w:jc w:val="center"/>
      <w:rPr>
        <w:rFonts w:ascii="Helvetica" w:hAnsi="Helvetica" w:cs="Arial"/>
        <w:color w:val="000000" w:themeColor="text1"/>
        <w:sz w:val="18"/>
        <w:szCs w:val="18"/>
      </w:rPr>
    </w:pPr>
    <w:r w:rsidRPr="00A66CD8">
      <w:rPr>
        <w:rFonts w:ascii="Helvetica" w:hAnsi="Helvetica" w:cs="Arial"/>
        <w:color w:val="000000" w:themeColor="text1"/>
        <w:sz w:val="18"/>
        <w:szCs w:val="18"/>
        <w:shd w:val="clear" w:color="auto" w:fill="FFFFFF"/>
      </w:rPr>
      <w:t xml:space="preserve">203 South Monroe Street Tallahassee, FL 32301 | 850.414.2578 | </w:t>
    </w:r>
    <w:hyperlink r:id="rId2" w:history="1">
      <w:r w:rsidRPr="00A66CD8">
        <w:rPr>
          <w:rStyle w:val="Hyperlink"/>
          <w:rFonts w:ascii="Helvetica" w:hAnsi="Helvetica" w:cs="Arial"/>
          <w:color w:val="000000" w:themeColor="text1"/>
          <w:sz w:val="18"/>
          <w:szCs w:val="18"/>
          <w:u w:val="none"/>
          <w:shd w:val="clear" w:color="auto" w:fill="FFFFFF"/>
        </w:rPr>
        <w:t>www.fsba.org</w:t>
      </w:r>
    </w:hyperlink>
    <w:r w:rsidRPr="00A66CD8">
      <w:rPr>
        <w:rFonts w:ascii="Helvetica" w:hAnsi="Helvetica" w:cs="Arial"/>
        <w:color w:val="000000" w:themeColor="text1"/>
        <w:sz w:val="18"/>
        <w:szCs w:val="18"/>
        <w:shd w:val="clear" w:color="auto" w:fill="FFFFFF"/>
      </w:rPr>
      <w:t xml:space="preserve"> | info@fsba.org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6D5A" w14:textId="77777777" w:rsidR="003A7511" w:rsidRDefault="003A7511" w:rsidP="00D40DC2">
      <w:pPr>
        <w:spacing w:after="0" w:line="240" w:lineRule="auto"/>
      </w:pPr>
      <w:r>
        <w:separator/>
      </w:r>
    </w:p>
  </w:footnote>
  <w:footnote w:type="continuationSeparator" w:id="0">
    <w:p w14:paraId="650F6DCA" w14:textId="77777777" w:rsidR="003A7511" w:rsidRDefault="003A7511" w:rsidP="00D4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486D" w14:textId="1C4CB7A5" w:rsidR="003A7511" w:rsidRDefault="002F6BCE">
    <w:pPr>
      <w:pStyle w:val="Header"/>
    </w:pPr>
    <w:r>
      <w:rPr>
        <w:rFonts w:ascii="inherit" w:hAnsi="inherit" w:cs="Tahoma"/>
        <w:b/>
        <w:bCs/>
        <w:noProof/>
        <w:color w:val="111111"/>
      </w:rPr>
      <mc:AlternateContent>
        <mc:Choice Requires="wps">
          <w:drawing>
            <wp:anchor distT="0" distB="0" distL="114300" distR="114300" simplePos="0" relativeHeight="251659264" behindDoc="0" locked="0" layoutInCell="1" allowOverlap="1" wp14:anchorId="7371B5E8" wp14:editId="2BF7ED41">
              <wp:simplePos x="0" y="0"/>
              <wp:positionH relativeFrom="column">
                <wp:posOffset>3696208</wp:posOffset>
              </wp:positionH>
              <wp:positionV relativeFrom="paragraph">
                <wp:posOffset>99695</wp:posOffset>
              </wp:positionV>
              <wp:extent cx="2124075" cy="9239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124075" cy="923925"/>
                      </a:xfrm>
                      <a:prstGeom prst="rect">
                        <a:avLst/>
                      </a:prstGeom>
                      <a:solidFill>
                        <a:schemeClr val="lt1"/>
                      </a:solidFill>
                      <a:ln w="6350">
                        <a:noFill/>
                      </a:ln>
                    </wps:spPr>
                    <wps:txbx>
                      <w:txbxContent>
                        <w:p w14:paraId="12470778" w14:textId="556E1469" w:rsidR="002F6BCE" w:rsidRPr="005A1AC6" w:rsidRDefault="002F6BCE" w:rsidP="00D401CB">
                          <w:pPr>
                            <w:spacing w:after="0"/>
                            <w:jc w:val="right"/>
                            <w:rPr>
                              <w:rFonts w:ascii="Helvetica" w:hAnsi="Helvetica" w:cs="Arial"/>
                              <w:b/>
                              <w:bCs/>
                              <w:sz w:val="16"/>
                              <w:szCs w:val="16"/>
                            </w:rPr>
                          </w:pPr>
                          <w:r w:rsidRPr="005A1AC6">
                            <w:rPr>
                              <w:rFonts w:ascii="Helvetica" w:hAnsi="Helvetica" w:cs="Arial"/>
                              <w:b/>
                              <w:bCs/>
                              <w:sz w:val="16"/>
                              <w:szCs w:val="16"/>
                            </w:rPr>
                            <w:t>Andrea Messina</w:t>
                          </w:r>
                          <w:r w:rsidR="00D401CB" w:rsidRPr="005A1AC6">
                            <w:rPr>
                              <w:rFonts w:ascii="Helvetica" w:hAnsi="Helvetica" w:cs="Arial"/>
                              <w:b/>
                              <w:bCs/>
                              <w:sz w:val="16"/>
                              <w:szCs w:val="16"/>
                            </w:rPr>
                            <w:t xml:space="preserve">, </w:t>
                          </w:r>
                          <w:r w:rsidRPr="005A1AC6">
                            <w:rPr>
                              <w:rFonts w:ascii="Helvetica" w:hAnsi="Helvetica" w:cs="Arial"/>
                              <w:sz w:val="16"/>
                              <w:szCs w:val="16"/>
                            </w:rPr>
                            <w:t>Executive Director</w:t>
                          </w:r>
                          <w:r w:rsidRPr="005A1AC6">
                            <w:rPr>
                              <w:rFonts w:ascii="Helvetica" w:hAnsi="Helvetica" w:cs="Arial"/>
                              <w:sz w:val="16"/>
                              <w:szCs w:val="16"/>
                            </w:rPr>
                            <w:br/>
                          </w:r>
                          <w:r w:rsidRPr="005A1AC6">
                            <w:rPr>
                              <w:rFonts w:ascii="Helvetica" w:hAnsi="Helvetica" w:cs="Arial"/>
                              <w:i/>
                              <w:iCs/>
                              <w:sz w:val="16"/>
                              <w:szCs w:val="16"/>
                            </w:rPr>
                            <w:t>Tallahassee</w:t>
                          </w:r>
                          <w:r w:rsidR="00D401CB" w:rsidRPr="005A1AC6">
                            <w:rPr>
                              <w:rFonts w:ascii="Helvetica" w:hAnsi="Helvetica" w:cs="Arial"/>
                              <w:i/>
                              <w:iCs/>
                              <w:sz w:val="16"/>
                              <w:szCs w:val="16"/>
                            </w:rPr>
                            <w:t>, FL</w:t>
                          </w:r>
                        </w:p>
                        <w:p w14:paraId="01FF85D3" w14:textId="77777777" w:rsidR="00D401CB" w:rsidRPr="005A1AC6" w:rsidRDefault="00D401CB" w:rsidP="00D401CB">
                          <w:pPr>
                            <w:spacing w:after="0"/>
                            <w:rPr>
                              <w:rFonts w:ascii="Helvetica" w:hAnsi="Helvetica" w:cs="Arial"/>
                              <w:sz w:val="16"/>
                              <w:szCs w:val="16"/>
                            </w:rPr>
                          </w:pPr>
                        </w:p>
                        <w:p w14:paraId="15CD71F1" w14:textId="02223C3A" w:rsidR="00D401CB" w:rsidRPr="005A1AC6" w:rsidRDefault="00D401CB" w:rsidP="00D401CB">
                          <w:pPr>
                            <w:spacing w:after="0"/>
                            <w:jc w:val="right"/>
                            <w:rPr>
                              <w:rFonts w:ascii="Helvetica" w:hAnsi="Helvetica" w:cs="Arial"/>
                              <w:b/>
                              <w:bCs/>
                              <w:sz w:val="16"/>
                              <w:szCs w:val="16"/>
                            </w:rPr>
                          </w:pPr>
                          <w:r w:rsidRPr="005A1AC6">
                            <w:rPr>
                              <w:rFonts w:ascii="Helvetica" w:hAnsi="Helvetica" w:cs="Arial"/>
                              <w:b/>
                              <w:bCs/>
                              <w:sz w:val="16"/>
                              <w:szCs w:val="16"/>
                            </w:rPr>
                            <w:t xml:space="preserve">Chris </w:t>
                          </w:r>
                          <w:proofErr w:type="spellStart"/>
                          <w:r w:rsidRPr="005A1AC6">
                            <w:rPr>
                              <w:rFonts w:ascii="Helvetica" w:hAnsi="Helvetica" w:cs="Arial"/>
                              <w:b/>
                              <w:bCs/>
                              <w:sz w:val="16"/>
                              <w:szCs w:val="16"/>
                            </w:rPr>
                            <w:t>Patricca</w:t>
                          </w:r>
                          <w:proofErr w:type="spellEnd"/>
                          <w:r w:rsidRPr="005A1AC6">
                            <w:rPr>
                              <w:rFonts w:ascii="Helvetica" w:hAnsi="Helvetica" w:cs="Arial"/>
                              <w:b/>
                              <w:bCs/>
                              <w:sz w:val="16"/>
                              <w:szCs w:val="16"/>
                            </w:rPr>
                            <w:t xml:space="preserve">, </w:t>
                          </w:r>
                          <w:r w:rsidRPr="005A1AC6">
                            <w:rPr>
                              <w:rFonts w:ascii="Helvetica" w:hAnsi="Helvetica" w:cs="Arial"/>
                              <w:sz w:val="16"/>
                              <w:szCs w:val="16"/>
                            </w:rPr>
                            <w:t>President</w:t>
                          </w:r>
                          <w:r w:rsidRPr="005A1AC6">
                            <w:rPr>
                              <w:rFonts w:ascii="Helvetica" w:hAnsi="Helvetica" w:cs="Arial"/>
                              <w:sz w:val="16"/>
                              <w:szCs w:val="16"/>
                            </w:rPr>
                            <w:br/>
                          </w:r>
                          <w:r w:rsidRPr="005A1AC6">
                            <w:rPr>
                              <w:rFonts w:ascii="Helvetica" w:hAnsi="Helvetica" w:cs="Arial"/>
                              <w:i/>
                              <w:iCs/>
                              <w:sz w:val="16"/>
                              <w:szCs w:val="16"/>
                            </w:rPr>
                            <w:t>Lehigh Acres, 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1B5E8" id="_x0000_t202" coordsize="21600,21600" o:spt="202" path="m,l,21600r21600,l21600,xe">
              <v:stroke joinstyle="miter"/>
              <v:path gradientshapeok="t" o:connecttype="rect"/>
            </v:shapetype>
            <v:shape id="Text Box 5" o:spid="_x0000_s1026" type="#_x0000_t202" style="position:absolute;margin-left:291.05pt;margin-top:7.85pt;width:167.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UeLQIAAFQEAAAOAAAAZHJzL2Uyb0RvYy54bWysVN9v2jAQfp+0/8Hy+0hIoR0RoWJUTJNQ&#10;W4lOfTaOTSI5Ps82JOyv39kJhXV7mvbi3PnO3/36LvP7rlHkKKyrQRd0PEopEZpDWet9Qb+/rD99&#10;psR5pkumQIuCnoSj94uPH+atyUUGFahSWIIg2uWtKWjlvcmTxPFKNMyNwAiNRgm2YR5Vu09Ky1pE&#10;b1SSpelt0oItjQUunMPbh95IFxFfSsH9k5ROeKIKirn5eNp47sKZLOYs31tmqpoPabB/yKJhtcag&#10;b1APzDNysPUfUE3NLTiQfsShSUDKmotYA1YzTt9Vs62YEbEWbI4zb21y/w+WPx635tkS332BDgcY&#10;GtIalzu8DPV00jbhi5kStGMLT29tE50nHC+zcTZJ76aUcLTNsptZNg0wyeW1sc5/FdCQIBTU4lhi&#10;t9hx43zvenYJwRyoulzXSkUlUEGslCVHhkNUPuaI4L95KU3agt7eTNMIrCE875GVxlwuNQXJd7tu&#10;KHQH5Qnrt9BTwxm+rjHJDXP+mVnkApaM/PZPeEgFGAQGiZIK7M+/3Qd/HBFaKWmRWwV1Pw7MCkrU&#10;N43Dm40nk0DGqEymdxkq9tqyu7boQ7MCrHyMm2R4FIO/V2dRWmhecQ2WISqamOYYu6D+LK58z3hc&#10;Iy6Wy+iE9DPMb/TW8AAdOh1G8NK9MmuGOXmc8COcWcjyd+PqfcNLDcuDB1nHWYYG910d+o7UjWwY&#10;1izsxrUevS4/g8UvAAAA//8DAFBLAwQUAAYACAAAACEAnk9aQuEAAAAKAQAADwAAAGRycy9kb3du&#10;cmV2LnhtbEyPTU+EMBCG7yb+h2ZMvBi3wAZ2RcrGGD8Sby5+xFuXjkCkU0K7gP/e8aTHmffJO88U&#10;u8X2YsLRd44UxKsIBFLtTEeNgpfq/nILwgdNRveOUME3etiVpyeFzo2b6RmnfWgEl5DPtYI2hCGX&#10;0tctWu1XbkDi7NONVgcex0aaUc9cbnuZRFEmre6IL7R6wNsW66/90Sr4uGjen/zy8Dqv0/Vw9zhV&#10;mzdTKXV+ttxcgwi4hD8YfvVZHUp2OrgjGS96Bek2iRnlIN2AYOAqzjIQB15kcQKyLOT/F8ofAAAA&#10;//8DAFBLAQItABQABgAIAAAAIQC2gziS/gAAAOEBAAATAAAAAAAAAAAAAAAAAAAAAABbQ29udGVu&#10;dF9UeXBlc10ueG1sUEsBAi0AFAAGAAgAAAAhADj9If/WAAAAlAEAAAsAAAAAAAAAAAAAAAAALwEA&#10;AF9yZWxzLy5yZWxzUEsBAi0AFAAGAAgAAAAhAF0sFR4tAgAAVAQAAA4AAAAAAAAAAAAAAAAALgIA&#10;AGRycy9lMm9Eb2MueG1sUEsBAi0AFAAGAAgAAAAhAJ5PWkLhAAAACgEAAA8AAAAAAAAAAAAAAAAA&#10;hwQAAGRycy9kb3ducmV2LnhtbFBLBQYAAAAABAAEAPMAAACVBQAAAAA=&#10;" fillcolor="white [3201]" stroked="f" strokeweight=".5pt">
              <v:textbox>
                <w:txbxContent>
                  <w:p w14:paraId="12470778" w14:textId="556E1469" w:rsidR="002F6BCE" w:rsidRPr="005A1AC6" w:rsidRDefault="002F6BCE" w:rsidP="00D401CB">
                    <w:pPr>
                      <w:spacing w:after="0"/>
                      <w:jc w:val="right"/>
                      <w:rPr>
                        <w:rFonts w:ascii="Helvetica" w:hAnsi="Helvetica" w:cs="Arial"/>
                        <w:b/>
                        <w:bCs/>
                        <w:sz w:val="16"/>
                        <w:szCs w:val="16"/>
                      </w:rPr>
                    </w:pPr>
                    <w:r w:rsidRPr="005A1AC6">
                      <w:rPr>
                        <w:rFonts w:ascii="Helvetica" w:hAnsi="Helvetica" w:cs="Arial"/>
                        <w:b/>
                        <w:bCs/>
                        <w:sz w:val="16"/>
                        <w:szCs w:val="16"/>
                      </w:rPr>
                      <w:t>Andrea Messina</w:t>
                    </w:r>
                    <w:r w:rsidR="00D401CB" w:rsidRPr="005A1AC6">
                      <w:rPr>
                        <w:rFonts w:ascii="Helvetica" w:hAnsi="Helvetica" w:cs="Arial"/>
                        <w:b/>
                        <w:bCs/>
                        <w:sz w:val="16"/>
                        <w:szCs w:val="16"/>
                      </w:rPr>
                      <w:t xml:space="preserve">, </w:t>
                    </w:r>
                    <w:r w:rsidRPr="005A1AC6">
                      <w:rPr>
                        <w:rFonts w:ascii="Helvetica" w:hAnsi="Helvetica" w:cs="Arial"/>
                        <w:sz w:val="16"/>
                        <w:szCs w:val="16"/>
                      </w:rPr>
                      <w:t>Executive Director</w:t>
                    </w:r>
                    <w:r w:rsidRPr="005A1AC6">
                      <w:rPr>
                        <w:rFonts w:ascii="Helvetica" w:hAnsi="Helvetica" w:cs="Arial"/>
                        <w:sz w:val="16"/>
                        <w:szCs w:val="16"/>
                      </w:rPr>
                      <w:br/>
                    </w:r>
                    <w:r w:rsidRPr="005A1AC6">
                      <w:rPr>
                        <w:rFonts w:ascii="Helvetica" w:hAnsi="Helvetica" w:cs="Arial"/>
                        <w:i/>
                        <w:iCs/>
                        <w:sz w:val="16"/>
                        <w:szCs w:val="16"/>
                      </w:rPr>
                      <w:t>Tallahassee</w:t>
                    </w:r>
                    <w:r w:rsidR="00D401CB" w:rsidRPr="005A1AC6">
                      <w:rPr>
                        <w:rFonts w:ascii="Helvetica" w:hAnsi="Helvetica" w:cs="Arial"/>
                        <w:i/>
                        <w:iCs/>
                        <w:sz w:val="16"/>
                        <w:szCs w:val="16"/>
                      </w:rPr>
                      <w:t>, FL</w:t>
                    </w:r>
                  </w:p>
                  <w:p w14:paraId="01FF85D3" w14:textId="77777777" w:rsidR="00D401CB" w:rsidRPr="005A1AC6" w:rsidRDefault="00D401CB" w:rsidP="00D401CB">
                    <w:pPr>
                      <w:spacing w:after="0"/>
                      <w:rPr>
                        <w:rFonts w:ascii="Helvetica" w:hAnsi="Helvetica" w:cs="Arial"/>
                        <w:sz w:val="16"/>
                        <w:szCs w:val="16"/>
                      </w:rPr>
                    </w:pPr>
                  </w:p>
                  <w:p w14:paraId="15CD71F1" w14:textId="02223C3A" w:rsidR="00D401CB" w:rsidRPr="005A1AC6" w:rsidRDefault="00D401CB" w:rsidP="00D401CB">
                    <w:pPr>
                      <w:spacing w:after="0"/>
                      <w:jc w:val="right"/>
                      <w:rPr>
                        <w:rFonts w:ascii="Helvetica" w:hAnsi="Helvetica" w:cs="Arial"/>
                        <w:b/>
                        <w:bCs/>
                        <w:sz w:val="16"/>
                        <w:szCs w:val="16"/>
                      </w:rPr>
                    </w:pPr>
                    <w:r w:rsidRPr="005A1AC6">
                      <w:rPr>
                        <w:rFonts w:ascii="Helvetica" w:hAnsi="Helvetica" w:cs="Arial"/>
                        <w:b/>
                        <w:bCs/>
                        <w:sz w:val="16"/>
                        <w:szCs w:val="16"/>
                      </w:rPr>
                      <w:t xml:space="preserve">Chris </w:t>
                    </w:r>
                    <w:proofErr w:type="spellStart"/>
                    <w:r w:rsidRPr="005A1AC6">
                      <w:rPr>
                        <w:rFonts w:ascii="Helvetica" w:hAnsi="Helvetica" w:cs="Arial"/>
                        <w:b/>
                        <w:bCs/>
                        <w:sz w:val="16"/>
                        <w:szCs w:val="16"/>
                      </w:rPr>
                      <w:t>Patricca</w:t>
                    </w:r>
                    <w:proofErr w:type="spellEnd"/>
                    <w:r w:rsidRPr="005A1AC6">
                      <w:rPr>
                        <w:rFonts w:ascii="Helvetica" w:hAnsi="Helvetica" w:cs="Arial"/>
                        <w:b/>
                        <w:bCs/>
                        <w:sz w:val="16"/>
                        <w:szCs w:val="16"/>
                      </w:rPr>
                      <w:t xml:space="preserve">, </w:t>
                    </w:r>
                    <w:r w:rsidRPr="005A1AC6">
                      <w:rPr>
                        <w:rFonts w:ascii="Helvetica" w:hAnsi="Helvetica" w:cs="Arial"/>
                        <w:sz w:val="16"/>
                        <w:szCs w:val="16"/>
                      </w:rPr>
                      <w:t>President</w:t>
                    </w:r>
                    <w:r w:rsidRPr="005A1AC6">
                      <w:rPr>
                        <w:rFonts w:ascii="Helvetica" w:hAnsi="Helvetica" w:cs="Arial"/>
                        <w:sz w:val="16"/>
                        <w:szCs w:val="16"/>
                      </w:rPr>
                      <w:br/>
                    </w:r>
                    <w:r w:rsidRPr="005A1AC6">
                      <w:rPr>
                        <w:rFonts w:ascii="Helvetica" w:hAnsi="Helvetica" w:cs="Arial"/>
                        <w:i/>
                        <w:iCs/>
                        <w:sz w:val="16"/>
                        <w:szCs w:val="16"/>
                      </w:rPr>
                      <w:t>Lehigh Acres, FL</w:t>
                    </w:r>
                  </w:p>
                </w:txbxContent>
              </v:textbox>
            </v:shape>
          </w:pict>
        </mc:Fallback>
      </mc:AlternateContent>
    </w:r>
    <w:r w:rsidR="009B6141">
      <w:rPr>
        <w:noProof/>
      </w:rPr>
      <w:drawing>
        <wp:inline distT="0" distB="0" distL="0" distR="0" wp14:anchorId="385AE660" wp14:editId="1EE48494">
          <wp:extent cx="3694176" cy="99131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062" b="9435"/>
                  <a:stretch/>
                </pic:blipFill>
                <pic:spPr bwMode="auto">
                  <a:xfrm>
                    <a:off x="0" y="0"/>
                    <a:ext cx="3735767" cy="100247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C7BA7"/>
    <w:multiLevelType w:val="hybridMultilevel"/>
    <w:tmpl w:val="224A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82C3B"/>
    <w:multiLevelType w:val="hybridMultilevel"/>
    <w:tmpl w:val="25EAF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510C3"/>
    <w:multiLevelType w:val="hybridMultilevel"/>
    <w:tmpl w:val="10165E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E333D6"/>
    <w:multiLevelType w:val="hybridMultilevel"/>
    <w:tmpl w:val="84BC9914"/>
    <w:lvl w:ilvl="0" w:tplc="0FEE6ACE">
      <w:start w:val="1"/>
      <w:numFmt w:val="bullet"/>
      <w:lvlText w:val="o"/>
      <w:lvlJc w:val="left"/>
      <w:pPr>
        <w:ind w:left="1080" w:hanging="360"/>
      </w:pPr>
      <w:rPr>
        <w:rFonts w:ascii="Courier New" w:hAnsi="Courier New" w:cs="Courier New" w:hint="default"/>
        <w:sz w:val="24"/>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4" w15:restartNumberingAfterBreak="0">
    <w:nsid w:val="4ADB7494"/>
    <w:multiLevelType w:val="hybridMultilevel"/>
    <w:tmpl w:val="50903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A107F"/>
    <w:multiLevelType w:val="hybridMultilevel"/>
    <w:tmpl w:val="0664A8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1E66A8"/>
    <w:multiLevelType w:val="hybridMultilevel"/>
    <w:tmpl w:val="1C544086"/>
    <w:lvl w:ilvl="0" w:tplc="04090003">
      <w:start w:val="1"/>
      <w:numFmt w:val="bullet"/>
      <w:lvlText w:val="o"/>
      <w:lvlJc w:val="left"/>
      <w:pPr>
        <w:ind w:left="720" w:hanging="360"/>
      </w:pPr>
      <w:rPr>
        <w:rFonts w:ascii="Courier New" w:hAnsi="Courier New" w:cs="Courier New" w:hint="default"/>
      </w:rPr>
    </w:lvl>
    <w:lvl w:ilvl="1" w:tplc="B4F82BFC">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15768"/>
    <w:multiLevelType w:val="hybridMultilevel"/>
    <w:tmpl w:val="BFDAB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136C4"/>
    <w:multiLevelType w:val="hybridMultilevel"/>
    <w:tmpl w:val="43DA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763811">
    <w:abstractNumId w:val="1"/>
  </w:num>
  <w:num w:numId="2" w16cid:durableId="1551266117">
    <w:abstractNumId w:val="7"/>
  </w:num>
  <w:num w:numId="3" w16cid:durableId="1619874694">
    <w:abstractNumId w:val="6"/>
  </w:num>
  <w:num w:numId="4" w16cid:durableId="411125668">
    <w:abstractNumId w:val="4"/>
  </w:num>
  <w:num w:numId="5" w16cid:durableId="660933013">
    <w:abstractNumId w:val="0"/>
  </w:num>
  <w:num w:numId="6" w16cid:durableId="1016688722">
    <w:abstractNumId w:val="5"/>
  </w:num>
  <w:num w:numId="7" w16cid:durableId="1065565237">
    <w:abstractNumId w:val="2"/>
  </w:num>
  <w:num w:numId="8" w16cid:durableId="601424903">
    <w:abstractNumId w:val="3"/>
  </w:num>
  <w:num w:numId="9" w16cid:durableId="2043239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C2"/>
    <w:rsid w:val="00001CFE"/>
    <w:rsid w:val="00042B48"/>
    <w:rsid w:val="00096FCB"/>
    <w:rsid w:val="00107457"/>
    <w:rsid w:val="00186C37"/>
    <w:rsid w:val="001F1570"/>
    <w:rsid w:val="001F3B77"/>
    <w:rsid w:val="00226112"/>
    <w:rsid w:val="002949AC"/>
    <w:rsid w:val="002A7C28"/>
    <w:rsid w:val="002D5739"/>
    <w:rsid w:val="002F6BCE"/>
    <w:rsid w:val="002F6D8E"/>
    <w:rsid w:val="00324973"/>
    <w:rsid w:val="00335AF8"/>
    <w:rsid w:val="00361D98"/>
    <w:rsid w:val="00375566"/>
    <w:rsid w:val="003A7511"/>
    <w:rsid w:val="00543F84"/>
    <w:rsid w:val="005A1AC6"/>
    <w:rsid w:val="005C5EB8"/>
    <w:rsid w:val="005D6951"/>
    <w:rsid w:val="005E6178"/>
    <w:rsid w:val="0061761A"/>
    <w:rsid w:val="0067100D"/>
    <w:rsid w:val="00690DA4"/>
    <w:rsid w:val="006B198E"/>
    <w:rsid w:val="006B72A8"/>
    <w:rsid w:val="00783F83"/>
    <w:rsid w:val="007B2000"/>
    <w:rsid w:val="007E67B2"/>
    <w:rsid w:val="00905351"/>
    <w:rsid w:val="009239C7"/>
    <w:rsid w:val="009B6141"/>
    <w:rsid w:val="009F1046"/>
    <w:rsid w:val="00A6253E"/>
    <w:rsid w:val="00A63B91"/>
    <w:rsid w:val="00A66CD8"/>
    <w:rsid w:val="00A93D0B"/>
    <w:rsid w:val="00A9463D"/>
    <w:rsid w:val="00B04D43"/>
    <w:rsid w:val="00B17A78"/>
    <w:rsid w:val="00B34328"/>
    <w:rsid w:val="00BF446B"/>
    <w:rsid w:val="00C03BC4"/>
    <w:rsid w:val="00CD4424"/>
    <w:rsid w:val="00D401CB"/>
    <w:rsid w:val="00D40DC2"/>
    <w:rsid w:val="00D55113"/>
    <w:rsid w:val="00D9169B"/>
    <w:rsid w:val="00E64385"/>
    <w:rsid w:val="00E65CC8"/>
    <w:rsid w:val="00E77BE9"/>
    <w:rsid w:val="00E92834"/>
    <w:rsid w:val="00F65A11"/>
    <w:rsid w:val="00FB6CFF"/>
    <w:rsid w:val="00FF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F24C25"/>
  <w15:chartTrackingRefBased/>
  <w15:docId w15:val="{30686E6A-28F9-4E4D-8BEA-649B4FDE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0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C2"/>
    <w:rPr>
      <w:b/>
      <w:bCs/>
    </w:rPr>
  </w:style>
  <w:style w:type="character" w:styleId="Hyperlink">
    <w:name w:val="Hyperlink"/>
    <w:basedOn w:val="DefaultParagraphFont"/>
    <w:uiPriority w:val="99"/>
    <w:unhideWhenUsed/>
    <w:rsid w:val="00D40DC2"/>
    <w:rPr>
      <w:color w:val="0563C1" w:themeColor="hyperlink"/>
      <w:u w:val="single"/>
    </w:rPr>
  </w:style>
  <w:style w:type="paragraph" w:styleId="ListParagraph">
    <w:name w:val="List Paragraph"/>
    <w:basedOn w:val="Normal"/>
    <w:uiPriority w:val="34"/>
    <w:qFormat/>
    <w:rsid w:val="00D40DC2"/>
    <w:pPr>
      <w:ind w:left="720"/>
      <w:contextualSpacing/>
    </w:pPr>
  </w:style>
  <w:style w:type="paragraph" w:styleId="Header">
    <w:name w:val="header"/>
    <w:basedOn w:val="Normal"/>
    <w:link w:val="HeaderChar"/>
    <w:uiPriority w:val="99"/>
    <w:unhideWhenUsed/>
    <w:rsid w:val="00D4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DC2"/>
  </w:style>
  <w:style w:type="paragraph" w:styleId="Footer">
    <w:name w:val="footer"/>
    <w:basedOn w:val="Normal"/>
    <w:link w:val="FooterChar"/>
    <w:uiPriority w:val="99"/>
    <w:unhideWhenUsed/>
    <w:rsid w:val="00D4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DC2"/>
  </w:style>
  <w:style w:type="paragraph" w:styleId="NoSpacing">
    <w:name w:val="No Spacing"/>
    <w:uiPriority w:val="1"/>
    <w:qFormat/>
    <w:rsid w:val="00905351"/>
    <w:pPr>
      <w:spacing w:after="0" w:line="240" w:lineRule="auto"/>
    </w:pPr>
  </w:style>
  <w:style w:type="character" w:styleId="UnresolvedMention">
    <w:name w:val="Unresolved Mention"/>
    <w:basedOn w:val="DefaultParagraphFont"/>
    <w:uiPriority w:val="99"/>
    <w:semiHidden/>
    <w:unhideWhenUsed/>
    <w:rsid w:val="002F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3063">
      <w:bodyDiv w:val="1"/>
      <w:marLeft w:val="0"/>
      <w:marRight w:val="0"/>
      <w:marTop w:val="0"/>
      <w:marBottom w:val="0"/>
      <w:divBdr>
        <w:top w:val="none" w:sz="0" w:space="0" w:color="auto"/>
        <w:left w:val="none" w:sz="0" w:space="0" w:color="auto"/>
        <w:bottom w:val="none" w:sz="0" w:space="0" w:color="auto"/>
        <w:right w:val="none" w:sz="0" w:space="0" w:color="auto"/>
      </w:divBdr>
    </w:div>
    <w:div w:id="1284000039">
      <w:bodyDiv w:val="1"/>
      <w:marLeft w:val="0"/>
      <w:marRight w:val="0"/>
      <w:marTop w:val="0"/>
      <w:marBottom w:val="0"/>
      <w:divBdr>
        <w:top w:val="none" w:sz="0" w:space="0" w:color="auto"/>
        <w:left w:val="none" w:sz="0" w:space="0" w:color="auto"/>
        <w:bottom w:val="none" w:sz="0" w:space="0" w:color="auto"/>
        <w:right w:val="none" w:sz="0" w:space="0" w:color="auto"/>
      </w:divBdr>
    </w:div>
    <w:div w:id="17474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ba.org/" TargetMode="External"/><Relationship Id="rId3" Type="http://schemas.openxmlformats.org/officeDocument/2006/relationships/settings" Target="settings.xml"/><Relationship Id="rId7" Type="http://schemas.openxmlformats.org/officeDocument/2006/relationships/hyperlink" Target="mailto:williamson@fsb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sba.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BillieAnne Gay</dc:creator>
  <cp:keywords/>
  <dc:description/>
  <cp:lastModifiedBy>Amie Williamson</cp:lastModifiedBy>
  <cp:revision>3</cp:revision>
  <cp:lastPrinted>2021-10-18T15:10:00Z</cp:lastPrinted>
  <dcterms:created xsi:type="dcterms:W3CDTF">2022-04-26T19:35:00Z</dcterms:created>
  <dcterms:modified xsi:type="dcterms:W3CDTF">2022-04-27T12:38:00Z</dcterms:modified>
</cp:coreProperties>
</file>