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0A08D7E9" w:rsidR="00E479BD" w:rsidRDefault="00F22D44" w:rsidP="00093885">
      <w:pPr>
        <w:jc w:val="center"/>
        <w:rPr>
          <w:rFonts w:cstheme="minorHAnsi"/>
        </w:rPr>
      </w:pPr>
      <w:r>
        <w:rPr>
          <w:rFonts w:cstheme="minorHAnsi"/>
        </w:rPr>
        <w:t xml:space="preserve">October </w:t>
      </w:r>
      <w:r w:rsidR="00C77E7E">
        <w:rPr>
          <w:rFonts w:cstheme="minorHAnsi"/>
        </w:rPr>
        <w:t>9</w:t>
      </w:r>
      <w:r w:rsidR="00192BAE">
        <w:rPr>
          <w:rFonts w:cstheme="minorHAnsi"/>
        </w:rPr>
        <w:t>, 2020</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7B90F090" w14:textId="77777777" w:rsidR="00E561B4" w:rsidRPr="00E561B4" w:rsidRDefault="00E561B4" w:rsidP="00E561B4">
      <w:pPr>
        <w:spacing w:after="0" w:line="240" w:lineRule="auto"/>
        <w:contextualSpacing/>
        <w:rPr>
          <w:rFonts w:ascii="Calibri" w:eastAsia="Times New Roman" w:hAnsi="Calibri" w:cs="Calibri"/>
          <w:b/>
          <w:bCs/>
          <w:sz w:val="28"/>
          <w:szCs w:val="28"/>
        </w:rPr>
      </w:pPr>
      <w:r w:rsidRPr="00E561B4">
        <w:rPr>
          <w:rFonts w:ascii="Calibri" w:eastAsia="Times New Roman" w:hAnsi="Calibri" w:cs="Calibri"/>
          <w:b/>
          <w:bCs/>
          <w:sz w:val="28"/>
          <w:szCs w:val="28"/>
        </w:rPr>
        <w:t xml:space="preserve">Congressional Update </w:t>
      </w:r>
    </w:p>
    <w:p w14:paraId="0269BAA1" w14:textId="77777777" w:rsidR="00E561B4" w:rsidRPr="00E561B4" w:rsidRDefault="00E561B4" w:rsidP="00E561B4">
      <w:pPr>
        <w:spacing w:after="0" w:line="240" w:lineRule="auto"/>
        <w:rPr>
          <w:rFonts w:ascii="Calibri" w:eastAsia="Times New Roman" w:hAnsi="Calibri" w:cs="Calibri"/>
        </w:rPr>
      </w:pPr>
    </w:p>
    <w:p w14:paraId="2D295EC6" w14:textId="77777777" w:rsidR="00E561B4" w:rsidRPr="00E561B4" w:rsidRDefault="00E561B4" w:rsidP="00E561B4">
      <w:pPr>
        <w:spacing w:after="0" w:line="240" w:lineRule="auto"/>
        <w:ind w:left="720"/>
        <w:rPr>
          <w:rFonts w:ascii="Calibri" w:eastAsia="Times New Roman" w:hAnsi="Calibri" w:cs="Calibri"/>
          <w:b/>
          <w:bCs/>
          <w:sz w:val="24"/>
          <w:szCs w:val="24"/>
        </w:rPr>
      </w:pPr>
      <w:r w:rsidRPr="00E561B4">
        <w:rPr>
          <w:rFonts w:ascii="Calibri" w:eastAsia="Times New Roman" w:hAnsi="Calibri" w:cs="Calibri"/>
          <w:b/>
          <w:bCs/>
          <w:sz w:val="24"/>
          <w:szCs w:val="24"/>
        </w:rPr>
        <w:t xml:space="preserve">Pandemic Relief Uncertain After President Trump Ends Talks  </w:t>
      </w:r>
    </w:p>
    <w:p w14:paraId="272592D2" w14:textId="0987B0C4" w:rsidR="00E561B4" w:rsidRPr="00E561B4" w:rsidRDefault="00E561B4" w:rsidP="00E561B4">
      <w:pPr>
        <w:spacing w:after="0" w:line="240" w:lineRule="auto"/>
        <w:ind w:left="720"/>
        <w:rPr>
          <w:rFonts w:ascii="Calibri" w:eastAsia="Times New Roman" w:hAnsi="Calibri" w:cs="Calibri"/>
        </w:rPr>
      </w:pPr>
      <w:r w:rsidRPr="00E561B4">
        <w:rPr>
          <w:rFonts w:ascii="Calibri" w:eastAsia="Times New Roman" w:hAnsi="Calibri" w:cs="Calibri"/>
        </w:rPr>
        <w:t xml:space="preserve">Congressional lawmakers and the White House have been negotiating sporadically, for the past several months, regarding a much-needed additional round of pandemic relief aid. More recently these talks had shown signs of progress, with House Speaker Pelosi (D-CA) and U.S. Treasury Secretary Mnuchin meeting regularly last week </w:t>
      </w:r>
      <w:r w:rsidR="00A7745C">
        <w:rPr>
          <w:rFonts w:ascii="Calibri" w:eastAsia="Times New Roman" w:hAnsi="Calibri" w:cs="Calibri"/>
        </w:rPr>
        <w:t>attempting</w:t>
      </w:r>
      <w:r w:rsidRPr="00E561B4">
        <w:rPr>
          <w:rFonts w:ascii="Calibri" w:eastAsia="Times New Roman" w:hAnsi="Calibri" w:cs="Calibri"/>
        </w:rPr>
        <w:t xml:space="preserve"> to find agreement. House Democrats successfully passed a pared back version of their relief proposal totaling $2.2 trillion last week and the White House reportedly floated a $1.62 </w:t>
      </w:r>
      <w:r w:rsidR="00A7745C" w:rsidRPr="00E561B4">
        <w:rPr>
          <w:rFonts w:ascii="Calibri" w:eastAsia="Times New Roman" w:hAnsi="Calibri" w:cs="Calibri"/>
        </w:rPr>
        <w:t>counteroffer to</w:t>
      </w:r>
      <w:r w:rsidRPr="00E561B4">
        <w:rPr>
          <w:rFonts w:ascii="Calibri" w:eastAsia="Times New Roman" w:hAnsi="Calibri" w:cs="Calibri"/>
        </w:rPr>
        <w:t xml:space="preserve"> </w:t>
      </w:r>
      <w:r w:rsidR="00A7745C">
        <w:rPr>
          <w:rFonts w:ascii="Calibri" w:eastAsia="Times New Roman" w:hAnsi="Calibri" w:cs="Calibri"/>
        </w:rPr>
        <w:t xml:space="preserve">try and </w:t>
      </w:r>
      <w:r w:rsidRPr="00E561B4">
        <w:rPr>
          <w:rFonts w:ascii="Calibri" w:eastAsia="Times New Roman" w:hAnsi="Calibri" w:cs="Calibri"/>
        </w:rPr>
        <w:t xml:space="preserve">reach a deal. Both proposals included significant amounts of emergency relief aid for the K-12 education community to contend with the ongoing pandemic, yet both sides still remained in disagreement on other key issues related to the scope and content of the aid package. </w:t>
      </w:r>
      <w:r w:rsidR="004811D4">
        <w:rPr>
          <w:rFonts w:ascii="Calibri" w:eastAsia="Times New Roman" w:hAnsi="Calibri" w:cs="Calibri"/>
        </w:rPr>
        <w:t>On Friday, the Administration offered a $1.8 trillion package that has already been rejected by Speaker Pelosi. Later in the day, the President made a statement he was now supportive of more funding than the $2.2 trillion proposal passed by House Democrats. Senate Majority Leader McConnell has indicated he does not think it likely a deal passes before the election.</w:t>
      </w:r>
    </w:p>
    <w:p w14:paraId="677E584E" w14:textId="77777777" w:rsidR="00E561B4" w:rsidRPr="00E561B4" w:rsidRDefault="00E561B4" w:rsidP="00E561B4">
      <w:pPr>
        <w:spacing w:after="0" w:line="240" w:lineRule="auto"/>
        <w:ind w:left="720"/>
        <w:rPr>
          <w:rFonts w:ascii="Calibri" w:eastAsia="Times New Roman" w:hAnsi="Calibri" w:cs="Calibri"/>
        </w:rPr>
      </w:pPr>
    </w:p>
    <w:p w14:paraId="750E9641" w14:textId="3608C559" w:rsidR="00E561B4" w:rsidRPr="00E561B4" w:rsidRDefault="004811D4" w:rsidP="00E561B4">
      <w:pPr>
        <w:spacing w:after="0" w:line="240" w:lineRule="auto"/>
        <w:ind w:left="720"/>
        <w:rPr>
          <w:rFonts w:ascii="Calibri" w:eastAsia="Times New Roman" w:hAnsi="Calibri" w:cs="Calibri"/>
        </w:rPr>
      </w:pPr>
      <w:r>
        <w:rPr>
          <w:rFonts w:ascii="Calibri" w:eastAsia="Times New Roman" w:hAnsi="Calibri" w:cs="Calibri"/>
        </w:rPr>
        <w:t xml:space="preserve">The drama over the negotiation began earlier in the week. </w:t>
      </w:r>
      <w:r w:rsidR="00E561B4" w:rsidRPr="00E561B4">
        <w:rPr>
          <w:rFonts w:ascii="Calibri" w:eastAsia="Times New Roman" w:hAnsi="Calibri" w:cs="Calibri"/>
        </w:rPr>
        <w:t xml:space="preserve">On Tuesday afternoon, September 6, President Trump </w:t>
      </w:r>
      <w:hyperlink r:id="rId12" w:history="1">
        <w:r w:rsidR="00E561B4" w:rsidRPr="00E561B4">
          <w:rPr>
            <w:rFonts w:ascii="Calibri" w:eastAsia="Times New Roman" w:hAnsi="Calibri" w:cs="Calibri"/>
            <w:color w:val="0000FF"/>
            <w:u w:val="single"/>
          </w:rPr>
          <w:t>unilaterally</w:t>
        </w:r>
        <w:r w:rsidR="00E561B4" w:rsidRPr="00E561B4">
          <w:rPr>
            <w:rFonts w:ascii="Calibri" w:eastAsia="Times New Roman" w:hAnsi="Calibri" w:cs="Calibri"/>
            <w:color w:val="0000FF"/>
            <w:u w:val="single"/>
          </w:rPr>
          <w:t xml:space="preserve"> </w:t>
        </w:r>
        <w:r w:rsidR="00E561B4" w:rsidRPr="00E561B4">
          <w:rPr>
            <w:rFonts w:ascii="Calibri" w:eastAsia="Times New Roman" w:hAnsi="Calibri" w:cs="Calibri"/>
            <w:color w:val="0000FF"/>
            <w:u w:val="single"/>
          </w:rPr>
          <w:t>withdrew</w:t>
        </w:r>
      </w:hyperlink>
      <w:r w:rsidR="00E561B4" w:rsidRPr="00E561B4">
        <w:rPr>
          <w:rFonts w:ascii="Calibri" w:eastAsia="Times New Roman" w:hAnsi="Calibri" w:cs="Calibri"/>
        </w:rPr>
        <w:t xml:space="preserve"> from the negotiations, arguing that he would seek to prioritize pandemic relief sometime after the upcoming November elections. Although the President formally discontinued these negotiations, members of his own administration have remained hopeful that Congress could pass standalone legislation to provide targeted relief for sectors of the economy where bipartisan agreement has already been reached. On Wednesday, September 7, Assistant U.S. Education Secretary Jim Blew </w:t>
      </w:r>
      <w:hyperlink r:id="rId13" w:history="1">
        <w:r w:rsidR="00E561B4" w:rsidRPr="00E561B4">
          <w:rPr>
            <w:rFonts w:ascii="Calibri" w:eastAsia="Times New Roman" w:hAnsi="Calibri" w:cs="Calibri"/>
            <w:color w:val="0000FF"/>
            <w:u w:val="single"/>
          </w:rPr>
          <w:t>indic</w:t>
        </w:r>
        <w:r w:rsidR="00E561B4" w:rsidRPr="00E561B4">
          <w:rPr>
            <w:rFonts w:ascii="Calibri" w:eastAsia="Times New Roman" w:hAnsi="Calibri" w:cs="Calibri"/>
            <w:color w:val="0000FF"/>
            <w:u w:val="single"/>
          </w:rPr>
          <w:t>a</w:t>
        </w:r>
        <w:r w:rsidR="00E561B4" w:rsidRPr="00E561B4">
          <w:rPr>
            <w:rFonts w:ascii="Calibri" w:eastAsia="Times New Roman" w:hAnsi="Calibri" w:cs="Calibri"/>
            <w:color w:val="0000FF"/>
            <w:u w:val="single"/>
          </w:rPr>
          <w:t>ted</w:t>
        </w:r>
      </w:hyperlink>
      <w:r w:rsidR="00E561B4" w:rsidRPr="00E561B4">
        <w:rPr>
          <w:rFonts w:ascii="Calibri" w:eastAsia="Times New Roman" w:hAnsi="Calibri" w:cs="Calibri"/>
        </w:rPr>
        <w:t xml:space="preserve"> that the administration was still open to and seeking negotiations on smaller aid packages targeted at issues such as K-12 and higher education. Despite this openness, House Democrats have largely rejected this approach and have remained committed to passing a comprehensive pandemic relief package. Moreover, in ending the talks on an aid package, President Trump encouraged the Senate to prioritize the confirmation of an additional U.S. Supreme Court Justice—further reducing the likelihood that lawmakers will revisit this issue prior to the November elections.</w:t>
      </w:r>
      <w:r>
        <w:rPr>
          <w:rFonts w:ascii="Calibri" w:eastAsia="Times New Roman" w:hAnsi="Calibri" w:cs="Calibri"/>
        </w:rPr>
        <w:t xml:space="preserve"> </w:t>
      </w:r>
    </w:p>
    <w:p w14:paraId="4BA7275C" w14:textId="77777777" w:rsidR="00E561B4" w:rsidRPr="00E561B4" w:rsidRDefault="00E561B4" w:rsidP="00E561B4">
      <w:pPr>
        <w:spacing w:after="0" w:line="240" w:lineRule="auto"/>
        <w:rPr>
          <w:rFonts w:ascii="Times New Roman" w:eastAsia="Times New Roman" w:hAnsi="Times New Roman" w:cs="Calibri"/>
          <w:sz w:val="24"/>
          <w:szCs w:val="24"/>
          <w:highlight w:val="lightGray"/>
        </w:rPr>
      </w:pPr>
    </w:p>
    <w:p w14:paraId="669DD60D" w14:textId="77777777" w:rsidR="00E561B4" w:rsidRPr="00E561B4" w:rsidRDefault="00E561B4" w:rsidP="00E561B4">
      <w:pPr>
        <w:spacing w:after="0" w:line="240" w:lineRule="auto"/>
        <w:rPr>
          <w:rFonts w:ascii="Calibri" w:eastAsia="Times New Roman" w:hAnsi="Calibri" w:cs="Calibri"/>
          <w:b/>
          <w:bCs/>
          <w:sz w:val="24"/>
          <w:szCs w:val="24"/>
        </w:rPr>
      </w:pPr>
      <w:r w:rsidRPr="00E561B4">
        <w:rPr>
          <w:rFonts w:ascii="Calibri" w:eastAsia="Times New Roman" w:hAnsi="Calibri" w:cs="Calibri"/>
          <w:b/>
          <w:bCs/>
          <w:sz w:val="28"/>
          <w:szCs w:val="28"/>
        </w:rPr>
        <w:t>Administration Update</w:t>
      </w:r>
      <w:r w:rsidRPr="00E561B4">
        <w:rPr>
          <w:rFonts w:ascii="Calibri" w:eastAsia="Times New Roman" w:hAnsi="Calibri" w:cs="Calibri"/>
          <w:b/>
          <w:bCs/>
          <w:sz w:val="24"/>
          <w:szCs w:val="24"/>
        </w:rPr>
        <w:t xml:space="preserve"> </w:t>
      </w:r>
    </w:p>
    <w:p w14:paraId="5029A490" w14:textId="77777777" w:rsidR="00E561B4" w:rsidRPr="00E561B4" w:rsidRDefault="00E561B4" w:rsidP="00E561B4">
      <w:pPr>
        <w:spacing w:after="0" w:line="240" w:lineRule="auto"/>
        <w:rPr>
          <w:rFonts w:ascii="Calibri" w:eastAsia="Times New Roman" w:hAnsi="Calibri" w:cs="Calibri"/>
        </w:rPr>
      </w:pPr>
    </w:p>
    <w:p w14:paraId="689AFB1B" w14:textId="77777777" w:rsidR="00E561B4" w:rsidRPr="00E561B4" w:rsidRDefault="00E561B4" w:rsidP="00E561B4">
      <w:pPr>
        <w:spacing w:after="0" w:line="240" w:lineRule="auto"/>
        <w:ind w:left="720"/>
        <w:rPr>
          <w:rFonts w:ascii="Calibri" w:eastAsia="Times New Roman" w:hAnsi="Calibri" w:cs="Calibri"/>
          <w:b/>
          <w:bCs/>
          <w:sz w:val="24"/>
          <w:szCs w:val="24"/>
        </w:rPr>
      </w:pPr>
      <w:r w:rsidRPr="00E561B4">
        <w:rPr>
          <w:rFonts w:ascii="Calibri" w:eastAsia="Times New Roman" w:hAnsi="Calibri" w:cs="Calibri"/>
          <w:b/>
          <w:bCs/>
          <w:sz w:val="24"/>
          <w:szCs w:val="24"/>
        </w:rPr>
        <w:t>Private School Proposal Struck Down in South Carolina</w:t>
      </w:r>
    </w:p>
    <w:p w14:paraId="1CA03000" w14:textId="058A040C" w:rsidR="00E561B4" w:rsidRPr="00B936C9" w:rsidRDefault="00E561B4" w:rsidP="00B936C9">
      <w:pPr>
        <w:spacing w:line="240" w:lineRule="auto"/>
        <w:ind w:left="720"/>
        <w:rPr>
          <w:rFonts w:ascii="Calibri" w:eastAsia="Times New Roman" w:hAnsi="Calibri" w:cs="Calibri"/>
        </w:rPr>
      </w:pPr>
      <w:r w:rsidRPr="00E561B4">
        <w:rPr>
          <w:rFonts w:ascii="Calibri" w:eastAsia="Times New Roman" w:hAnsi="Calibri" w:cs="Calibri"/>
        </w:rPr>
        <w:t xml:space="preserve">On Monday, September 5, House Education and Labor Chairman Bobby Scott (D-VA), along with Select Subcommittee on the Coronavirus Crisis Chairman Jim Clyburn (D-SC) wrote a </w:t>
      </w:r>
      <w:hyperlink r:id="rId14" w:history="1">
        <w:r w:rsidRPr="00E561B4">
          <w:rPr>
            <w:rFonts w:ascii="Calibri" w:eastAsia="Times New Roman" w:hAnsi="Calibri" w:cs="Calibri"/>
            <w:color w:val="0000FF"/>
            <w:u w:val="single"/>
          </w:rPr>
          <w:t>let</w:t>
        </w:r>
        <w:r w:rsidRPr="00E561B4">
          <w:rPr>
            <w:rFonts w:ascii="Calibri" w:eastAsia="Times New Roman" w:hAnsi="Calibri" w:cs="Calibri"/>
            <w:color w:val="0000FF"/>
            <w:u w:val="single"/>
          </w:rPr>
          <w:t>t</w:t>
        </w:r>
        <w:r w:rsidRPr="00E561B4">
          <w:rPr>
            <w:rFonts w:ascii="Calibri" w:eastAsia="Times New Roman" w:hAnsi="Calibri" w:cs="Calibri"/>
            <w:color w:val="0000FF"/>
            <w:u w:val="single"/>
          </w:rPr>
          <w:t>er</w:t>
        </w:r>
      </w:hyperlink>
      <w:r w:rsidRPr="00E561B4">
        <w:rPr>
          <w:rFonts w:ascii="Calibri" w:eastAsia="Times New Roman" w:hAnsi="Calibri" w:cs="Calibri"/>
        </w:rPr>
        <w:t xml:space="preserve"> to U.S. Secretary of Education Betsy DeVos to express concerns regarding South Carolina’s use of some of its CARES Act funding. At issue is South Carolina Governor Henry McMaster’s $32 million Safe Access to Flexible Education (SAFE) grant program which is funded through the state’s Governor’s Emergency Education Relief Funding—a flexible component of the CARES Act providing discretionary funding for Governors to </w:t>
      </w:r>
      <w:r w:rsidRPr="00E561B4">
        <w:rPr>
          <w:rFonts w:ascii="Calibri" w:eastAsia="Times New Roman" w:hAnsi="Calibri" w:cs="Calibri"/>
        </w:rPr>
        <w:lastRenderedPageBreak/>
        <w:t xml:space="preserve">address educational needs during the pandemic. Specifically, the SAFE grant program would provide these funds to families to offset the costs of private or parochial school tuition. On Wednesday, September 7, the South Carolina Supreme Court </w:t>
      </w:r>
      <w:hyperlink r:id="rId15" w:history="1">
        <w:r w:rsidRPr="00E561B4">
          <w:rPr>
            <w:rFonts w:ascii="Calibri" w:eastAsia="Times New Roman" w:hAnsi="Calibri" w:cs="Calibri"/>
            <w:color w:val="0000FF"/>
            <w:u w:val="single"/>
          </w:rPr>
          <w:t>de</w:t>
        </w:r>
        <w:r w:rsidRPr="00E561B4">
          <w:rPr>
            <w:rFonts w:ascii="Calibri" w:eastAsia="Times New Roman" w:hAnsi="Calibri" w:cs="Calibri"/>
            <w:color w:val="0000FF"/>
            <w:u w:val="single"/>
          </w:rPr>
          <w:t>c</w:t>
        </w:r>
        <w:r w:rsidRPr="00E561B4">
          <w:rPr>
            <w:rFonts w:ascii="Calibri" w:eastAsia="Times New Roman" w:hAnsi="Calibri" w:cs="Calibri"/>
            <w:color w:val="0000FF"/>
            <w:u w:val="single"/>
          </w:rPr>
          <w:t>l</w:t>
        </w:r>
        <w:r w:rsidRPr="00E561B4">
          <w:rPr>
            <w:rFonts w:ascii="Calibri" w:eastAsia="Times New Roman" w:hAnsi="Calibri" w:cs="Calibri"/>
            <w:color w:val="0000FF"/>
            <w:u w:val="single"/>
          </w:rPr>
          <w:t>ared</w:t>
        </w:r>
      </w:hyperlink>
      <w:r w:rsidRPr="00E561B4">
        <w:rPr>
          <w:rFonts w:ascii="Calibri" w:eastAsia="Times New Roman" w:hAnsi="Calibri" w:cs="Calibri"/>
        </w:rPr>
        <w:t xml:space="preserve"> this program unconstitutional and has prevented the Governor from moving forward with the program’s implementation</w:t>
      </w:r>
      <w:r w:rsidR="00B936C9">
        <w:rPr>
          <w:rFonts w:ascii="Calibri" w:eastAsia="Times New Roman" w:hAnsi="Calibri" w:cs="Calibri"/>
        </w:rPr>
        <w:t xml:space="preserve"> </w:t>
      </w:r>
      <w:r w:rsidR="00B936C9" w:rsidRPr="00B936C9">
        <w:rPr>
          <w:rFonts w:ascii="Calibri" w:hAnsi="Calibri" w:cs="Calibri"/>
        </w:rPr>
        <w:t>NSBA filed a brief in the case on Sept. 3 explaining that CARES Act funds were intended to support public schools and students in poverty, and noting the harm caused by voucher programs.</w:t>
      </w:r>
      <w:r w:rsidR="00B936C9">
        <w:rPr>
          <w:rFonts w:ascii="Calibri" w:hAnsi="Calibri" w:cs="Calibri"/>
        </w:rPr>
        <w:t xml:space="preserve"> D</w:t>
      </w:r>
      <w:r w:rsidR="00B936C9" w:rsidRPr="00B936C9">
        <w:rPr>
          <w:rFonts w:ascii="Calibri" w:eastAsia="Times New Roman" w:hAnsi="Calibri" w:cs="Calibri"/>
        </w:rPr>
        <w:t>uring oral argument Justice Kaye Hearn identified NSBA as having drawn the Court’s attention to recent federal court rulings rejecting the U.S. Department of Education’s misinterpretation of the CARES Act’s intent</w:t>
      </w:r>
      <w:r w:rsidR="00B936C9">
        <w:rPr>
          <w:rFonts w:ascii="Calibri" w:eastAsia="Times New Roman" w:hAnsi="Calibri" w:cs="Calibri"/>
        </w:rPr>
        <w:t xml:space="preserve"> in its filing on the case</w:t>
      </w:r>
      <w:r w:rsidR="00B936C9" w:rsidRPr="00B936C9">
        <w:rPr>
          <w:rFonts w:ascii="Calibri" w:eastAsia="Times New Roman" w:hAnsi="Calibri" w:cs="Calibri"/>
        </w:rPr>
        <w:t>.</w:t>
      </w:r>
      <w:r w:rsidR="00B936C9">
        <w:rPr>
          <w:rFonts w:ascii="Calibri" w:eastAsia="Times New Roman" w:hAnsi="Calibri" w:cs="Calibri"/>
        </w:rPr>
        <w:t xml:space="preserve">  </w:t>
      </w:r>
      <w:r w:rsidR="00B936C9" w:rsidRPr="00B936C9">
        <w:rPr>
          <w:rFonts w:ascii="Calibri" w:eastAsia="Calibri" w:hAnsi="Calibri" w:cs="Calibri"/>
          <w:color w:val="444444"/>
        </w:rPr>
        <w:t xml:space="preserve"> </w:t>
      </w:r>
      <w:hyperlink r:id="rId16" w:tgtFrame="_blank" w:history="1">
        <w:r w:rsidR="00B936C9" w:rsidRPr="00B936C9">
          <w:rPr>
            <w:rFonts w:ascii="Calibri" w:eastAsia="Calibri" w:hAnsi="Calibri" w:cs="Calibri"/>
            <w:color w:val="1160B7"/>
            <w:u w:val="single"/>
          </w:rPr>
          <w:t>NSBA’s statement on t</w:t>
        </w:r>
        <w:r w:rsidR="00B936C9" w:rsidRPr="00B936C9">
          <w:rPr>
            <w:rFonts w:ascii="Calibri" w:eastAsia="Calibri" w:hAnsi="Calibri" w:cs="Calibri"/>
            <w:color w:val="1160B7"/>
            <w:u w:val="single"/>
          </w:rPr>
          <w:t>h</w:t>
        </w:r>
        <w:r w:rsidR="00B936C9" w:rsidRPr="00B936C9">
          <w:rPr>
            <w:rFonts w:ascii="Calibri" w:eastAsia="Calibri" w:hAnsi="Calibri" w:cs="Calibri"/>
            <w:color w:val="1160B7"/>
            <w:u w:val="single"/>
          </w:rPr>
          <w:t>e decision</w:t>
        </w:r>
      </w:hyperlink>
      <w:r w:rsidR="00B936C9">
        <w:rPr>
          <w:rFonts w:ascii="Calibri" w:eastAsia="Calibri" w:hAnsi="Calibri" w:cs="Calibri"/>
          <w:color w:val="444444"/>
        </w:rPr>
        <w:t xml:space="preserve"> reflected this significant victory.</w:t>
      </w:r>
    </w:p>
    <w:p w14:paraId="485E26C6" w14:textId="77777777" w:rsidR="00E561B4" w:rsidRPr="00E561B4" w:rsidRDefault="00E561B4" w:rsidP="00E561B4">
      <w:pPr>
        <w:spacing w:after="0" w:line="240" w:lineRule="auto"/>
        <w:rPr>
          <w:rFonts w:ascii="Calibri" w:eastAsia="Times New Roman" w:hAnsi="Calibri" w:cs="Calibri"/>
        </w:rPr>
      </w:pPr>
    </w:p>
    <w:p w14:paraId="5F024B4D" w14:textId="2F31CB4C" w:rsidR="00E561B4" w:rsidRPr="00E561B4" w:rsidRDefault="00E561B4" w:rsidP="00E561B4">
      <w:pPr>
        <w:spacing w:after="0" w:line="240" w:lineRule="auto"/>
        <w:rPr>
          <w:rFonts w:ascii="Calibri" w:eastAsia="Times New Roman" w:hAnsi="Calibri" w:cs="Calibri"/>
        </w:rPr>
      </w:pPr>
      <w:r w:rsidRPr="00E561B4">
        <w:rPr>
          <w:rFonts w:ascii="Calibri" w:eastAsia="Times New Roman" w:hAnsi="Calibri" w:cs="Calibri"/>
          <w:b/>
          <w:bCs/>
          <w:sz w:val="28"/>
          <w:szCs w:val="28"/>
        </w:rPr>
        <w:t>Recent Legislation</w:t>
      </w:r>
    </w:p>
    <w:p w14:paraId="760FACD9" w14:textId="77777777" w:rsidR="00E561B4" w:rsidRPr="00E561B4" w:rsidRDefault="00E561B4" w:rsidP="00E561B4">
      <w:pPr>
        <w:numPr>
          <w:ilvl w:val="0"/>
          <w:numId w:val="31"/>
        </w:numPr>
        <w:spacing w:after="0" w:line="240" w:lineRule="auto"/>
        <w:contextualSpacing/>
        <w:rPr>
          <w:rFonts w:ascii="Calibri" w:eastAsia="Times New Roman" w:hAnsi="Calibri" w:cs="Calibri"/>
        </w:rPr>
      </w:pPr>
      <w:hyperlink r:id="rId17" w:history="1">
        <w:r w:rsidRPr="00E561B4">
          <w:rPr>
            <w:rFonts w:ascii="Calibri" w:eastAsia="Times New Roman" w:hAnsi="Calibri" w:cs="Calibri"/>
            <w:color w:val="0563C1"/>
            <w:u w:val="single"/>
          </w:rPr>
          <w:t>H.R.8535</w:t>
        </w:r>
      </w:hyperlink>
      <w:r w:rsidRPr="00E561B4">
        <w:rPr>
          <w:rFonts w:ascii="Calibri" w:eastAsia="Times New Roman" w:hAnsi="Calibri" w:cs="Calibri"/>
        </w:rPr>
        <w:t xml:space="preserve"> — 116th Congress (2019-2020) To amend the Carl D. Perkins Career and Technical Education Act of 2006 to direct the Secretary of Education to award grants for new agricultural education programs in secondary schools. </w:t>
      </w:r>
      <w:r w:rsidRPr="00E561B4">
        <w:rPr>
          <w:rFonts w:ascii="Calibri" w:eastAsia="Times New Roman" w:hAnsi="Calibri" w:cs="Calibri"/>
          <w:b/>
          <w:bCs/>
        </w:rPr>
        <w:t>Sponsor:</w:t>
      </w:r>
      <w:r w:rsidRPr="00E561B4">
        <w:rPr>
          <w:rFonts w:ascii="Calibri" w:eastAsia="Times New Roman" w:hAnsi="Calibri" w:cs="Calibri"/>
        </w:rPr>
        <w:t xml:space="preserve"> </w:t>
      </w:r>
      <w:hyperlink r:id="rId18" w:tgtFrame="_blank" w:history="1">
        <w:r w:rsidRPr="00E561B4">
          <w:rPr>
            <w:rFonts w:ascii="Calibri" w:eastAsia="Times New Roman" w:hAnsi="Calibri" w:cs="Calibri"/>
            <w:color w:val="0563C1"/>
            <w:u w:val="single"/>
          </w:rPr>
          <w:t xml:space="preserve">Rep. </w:t>
        </w:r>
        <w:proofErr w:type="spellStart"/>
        <w:r w:rsidRPr="00E561B4">
          <w:rPr>
            <w:rFonts w:ascii="Calibri" w:eastAsia="Times New Roman" w:hAnsi="Calibri" w:cs="Calibri"/>
            <w:color w:val="0563C1"/>
            <w:u w:val="single"/>
          </w:rPr>
          <w:t>Finkenauer</w:t>
        </w:r>
        <w:proofErr w:type="spellEnd"/>
        <w:r w:rsidRPr="00E561B4">
          <w:rPr>
            <w:rFonts w:ascii="Calibri" w:eastAsia="Times New Roman" w:hAnsi="Calibri" w:cs="Calibri"/>
            <w:color w:val="0563C1"/>
            <w:u w:val="single"/>
          </w:rPr>
          <w:t>, Abby [D-IA-1]</w:t>
        </w:r>
      </w:hyperlink>
      <w:r w:rsidRPr="00E561B4">
        <w:rPr>
          <w:rFonts w:ascii="Calibri" w:eastAsia="Times New Roman" w:hAnsi="Calibri" w:cs="Calibri"/>
        </w:rPr>
        <w:t xml:space="preserve"> </w:t>
      </w:r>
    </w:p>
    <w:p w14:paraId="526705E7" w14:textId="77777777" w:rsidR="00E561B4" w:rsidRPr="00E561B4" w:rsidRDefault="00E561B4" w:rsidP="00E561B4">
      <w:pPr>
        <w:numPr>
          <w:ilvl w:val="0"/>
          <w:numId w:val="31"/>
        </w:numPr>
        <w:spacing w:after="0" w:line="240" w:lineRule="auto"/>
        <w:contextualSpacing/>
        <w:rPr>
          <w:rFonts w:ascii="Calibri" w:eastAsia="Times New Roman" w:hAnsi="Calibri" w:cs="Calibri"/>
        </w:rPr>
      </w:pPr>
      <w:hyperlink r:id="rId19" w:history="1">
        <w:r w:rsidRPr="00E561B4">
          <w:rPr>
            <w:rFonts w:ascii="Calibri" w:eastAsia="Times New Roman" w:hAnsi="Calibri" w:cs="Calibri"/>
            <w:color w:val="0563C1"/>
            <w:u w:val="single"/>
          </w:rPr>
          <w:t>H.R.8534</w:t>
        </w:r>
      </w:hyperlink>
      <w:r w:rsidRPr="00E561B4">
        <w:rPr>
          <w:rFonts w:ascii="Calibri" w:eastAsia="Times New Roman" w:hAnsi="Calibri" w:cs="Calibri"/>
        </w:rPr>
        <w:t xml:space="preserve"> — 116th Congress (2019-2020) To amend the Richard B. Russell National School Lunch Act to allow direct certification of children in households of active duty members of the Armed Forces for certain Federal school meal programs, and for other purposes. </w:t>
      </w:r>
      <w:r w:rsidRPr="00E561B4">
        <w:rPr>
          <w:rFonts w:ascii="Calibri" w:eastAsia="Times New Roman" w:hAnsi="Calibri" w:cs="Calibri"/>
          <w:b/>
          <w:bCs/>
        </w:rPr>
        <w:t>Sponsor:</w:t>
      </w:r>
      <w:r w:rsidRPr="00E561B4">
        <w:rPr>
          <w:rFonts w:ascii="Calibri" w:eastAsia="Times New Roman" w:hAnsi="Calibri" w:cs="Calibri"/>
        </w:rPr>
        <w:t xml:space="preserve"> </w:t>
      </w:r>
      <w:hyperlink r:id="rId20" w:tgtFrame="_blank" w:history="1">
        <w:r w:rsidRPr="00E561B4">
          <w:rPr>
            <w:rFonts w:ascii="Calibri" w:eastAsia="Times New Roman" w:hAnsi="Calibri" w:cs="Calibri"/>
            <w:color w:val="0563C1"/>
            <w:u w:val="single"/>
          </w:rPr>
          <w:t>Rep. Davis, Susan A. [D-CA-53]</w:t>
        </w:r>
      </w:hyperlink>
      <w:r w:rsidRPr="00E561B4">
        <w:rPr>
          <w:rFonts w:ascii="Calibri" w:eastAsia="Times New Roman" w:hAnsi="Calibri" w:cs="Calibri"/>
        </w:rPr>
        <w:t xml:space="preserve"> </w:t>
      </w:r>
    </w:p>
    <w:p w14:paraId="555A5F89" w14:textId="77777777" w:rsidR="00E561B4" w:rsidRPr="00E561B4" w:rsidRDefault="00E561B4" w:rsidP="00E561B4">
      <w:pPr>
        <w:numPr>
          <w:ilvl w:val="0"/>
          <w:numId w:val="31"/>
        </w:numPr>
        <w:spacing w:after="0" w:line="240" w:lineRule="auto"/>
        <w:contextualSpacing/>
        <w:rPr>
          <w:rFonts w:ascii="Calibri" w:eastAsia="Times New Roman" w:hAnsi="Calibri" w:cs="Calibri"/>
        </w:rPr>
      </w:pPr>
      <w:hyperlink r:id="rId21" w:history="1">
        <w:r w:rsidRPr="00E561B4">
          <w:rPr>
            <w:rFonts w:ascii="Calibri" w:eastAsia="Times New Roman" w:hAnsi="Calibri" w:cs="Calibri"/>
            <w:color w:val="0563C1"/>
            <w:u w:val="single"/>
          </w:rPr>
          <w:t>H.R.8519</w:t>
        </w:r>
      </w:hyperlink>
      <w:r w:rsidRPr="00E561B4">
        <w:rPr>
          <w:rFonts w:ascii="Calibri" w:eastAsia="Times New Roman" w:hAnsi="Calibri" w:cs="Calibri"/>
        </w:rPr>
        <w:t xml:space="preserve"> — 116th Congress (2019-2020) To authorize the Secretary of Education to award grants to eligible entities to carry out educational programs that include the history of peoples of Asian and Pacific Islander descent in the settling and founding of America, the social, economic, and political environments that led to the development of discriminatory laws targeting Asians and Pacific Islanders and their relation to current events, and the impact and contributions of Asian Americans to the development and enhancement of American life, United States history, literature, the economy, politics, body of laws, and culture, and for other purposes. </w:t>
      </w:r>
      <w:r w:rsidRPr="00E561B4">
        <w:rPr>
          <w:rFonts w:ascii="Calibri" w:eastAsia="Times New Roman" w:hAnsi="Calibri" w:cs="Calibri"/>
          <w:b/>
          <w:bCs/>
        </w:rPr>
        <w:t>Sponsor:</w:t>
      </w:r>
      <w:r w:rsidRPr="00E561B4">
        <w:rPr>
          <w:rFonts w:ascii="Calibri" w:eastAsia="Times New Roman" w:hAnsi="Calibri" w:cs="Calibri"/>
        </w:rPr>
        <w:t xml:space="preserve"> </w:t>
      </w:r>
      <w:hyperlink r:id="rId22" w:tgtFrame="_blank" w:history="1">
        <w:r w:rsidRPr="00E561B4">
          <w:rPr>
            <w:rFonts w:ascii="Calibri" w:eastAsia="Times New Roman" w:hAnsi="Calibri" w:cs="Calibri"/>
            <w:color w:val="0563C1"/>
            <w:u w:val="single"/>
          </w:rPr>
          <w:t>Rep. Meng, Grace [D-NY-6]</w:t>
        </w:r>
      </w:hyperlink>
      <w:r w:rsidRPr="00E561B4">
        <w:rPr>
          <w:rFonts w:ascii="Calibri" w:eastAsia="Times New Roman" w:hAnsi="Calibri" w:cs="Calibri"/>
        </w:rPr>
        <w:t xml:space="preserve"> </w:t>
      </w:r>
    </w:p>
    <w:p w14:paraId="070FE4D6" w14:textId="77777777" w:rsidR="00E561B4" w:rsidRPr="00E561B4" w:rsidRDefault="00E561B4" w:rsidP="00E561B4">
      <w:pPr>
        <w:numPr>
          <w:ilvl w:val="0"/>
          <w:numId w:val="31"/>
        </w:numPr>
        <w:spacing w:after="0" w:line="240" w:lineRule="auto"/>
        <w:contextualSpacing/>
        <w:rPr>
          <w:rFonts w:ascii="Calibri" w:eastAsia="Times New Roman" w:hAnsi="Calibri" w:cs="Calibri"/>
        </w:rPr>
      </w:pPr>
      <w:hyperlink r:id="rId23" w:history="1">
        <w:r w:rsidRPr="00E561B4">
          <w:rPr>
            <w:rFonts w:ascii="Calibri" w:eastAsia="Times New Roman" w:hAnsi="Calibri" w:cs="Calibri"/>
            <w:color w:val="0563C1"/>
            <w:u w:val="single"/>
          </w:rPr>
          <w:t>H.R.8486</w:t>
        </w:r>
      </w:hyperlink>
      <w:r w:rsidRPr="00E561B4">
        <w:rPr>
          <w:rFonts w:ascii="Calibri" w:eastAsia="Times New Roman" w:hAnsi="Calibri" w:cs="Calibri"/>
        </w:rPr>
        <w:t xml:space="preserve"> — 116th Congress (2019-2020) To establish a competitive grant program to increase financial literacy instruction in elementary schools and secondary schools. </w:t>
      </w:r>
      <w:r w:rsidRPr="00E561B4">
        <w:rPr>
          <w:rFonts w:ascii="Calibri" w:eastAsia="Times New Roman" w:hAnsi="Calibri" w:cs="Calibri"/>
          <w:b/>
          <w:bCs/>
        </w:rPr>
        <w:t>Sponsor:</w:t>
      </w:r>
      <w:r w:rsidRPr="00E561B4">
        <w:rPr>
          <w:rFonts w:ascii="Calibri" w:eastAsia="Times New Roman" w:hAnsi="Calibri" w:cs="Calibri"/>
        </w:rPr>
        <w:t xml:space="preserve"> </w:t>
      </w:r>
      <w:hyperlink r:id="rId24" w:tgtFrame="_blank" w:history="1">
        <w:r w:rsidRPr="00E561B4">
          <w:rPr>
            <w:rFonts w:ascii="Calibri" w:eastAsia="Times New Roman" w:hAnsi="Calibri" w:cs="Calibri"/>
            <w:color w:val="0563C1"/>
            <w:u w:val="single"/>
          </w:rPr>
          <w:t>Rep. Gallagher, Mike [R-WI-8]</w:t>
        </w:r>
      </w:hyperlink>
      <w:r w:rsidRPr="00E561B4">
        <w:rPr>
          <w:rFonts w:ascii="Calibri" w:eastAsia="Times New Roman" w:hAnsi="Calibri" w:cs="Calibri"/>
        </w:rPr>
        <w:t xml:space="preserve"> </w:t>
      </w:r>
    </w:p>
    <w:p w14:paraId="07CAA5F6" w14:textId="77777777" w:rsidR="00E561B4" w:rsidRPr="00E561B4" w:rsidRDefault="00E561B4" w:rsidP="00E561B4">
      <w:pPr>
        <w:numPr>
          <w:ilvl w:val="0"/>
          <w:numId w:val="32"/>
        </w:numPr>
        <w:spacing w:after="0" w:line="240" w:lineRule="auto"/>
        <w:contextualSpacing/>
        <w:rPr>
          <w:rFonts w:ascii="Calibri" w:eastAsia="Times New Roman" w:hAnsi="Calibri" w:cs="Calibri"/>
        </w:rPr>
      </w:pPr>
      <w:hyperlink r:id="rId25" w:history="1">
        <w:r w:rsidRPr="00E561B4">
          <w:rPr>
            <w:rFonts w:ascii="Calibri" w:eastAsia="Times New Roman" w:hAnsi="Calibri" w:cs="Calibri"/>
            <w:color w:val="0563C1"/>
            <w:u w:val="single"/>
          </w:rPr>
          <w:t>S.4782</w:t>
        </w:r>
      </w:hyperlink>
      <w:r w:rsidRPr="00E561B4">
        <w:rPr>
          <w:rFonts w:ascii="Calibri" w:eastAsia="Times New Roman" w:hAnsi="Calibri" w:cs="Calibri"/>
        </w:rPr>
        <w:t xml:space="preserve"> — 116th Congress (2019-2020) A bill to authorize the Secretary of Education to award grants to improve indoor air quality in elementary schools and secondary schools in response to the COVID-19 public health emergency using proven technologies. </w:t>
      </w:r>
      <w:r w:rsidRPr="00E561B4">
        <w:rPr>
          <w:rFonts w:ascii="Calibri" w:eastAsia="Times New Roman" w:hAnsi="Calibri" w:cs="Calibri"/>
          <w:b/>
          <w:bCs/>
        </w:rPr>
        <w:t>Sponsor:</w:t>
      </w:r>
      <w:r w:rsidRPr="00E561B4">
        <w:rPr>
          <w:rFonts w:ascii="Calibri" w:eastAsia="Times New Roman" w:hAnsi="Calibri" w:cs="Calibri"/>
        </w:rPr>
        <w:t xml:space="preserve"> </w:t>
      </w:r>
      <w:hyperlink r:id="rId26" w:tgtFrame="_blank" w:history="1">
        <w:r w:rsidRPr="00E561B4">
          <w:rPr>
            <w:rFonts w:ascii="Calibri" w:eastAsia="Times New Roman" w:hAnsi="Calibri" w:cs="Calibri"/>
            <w:color w:val="0563C1"/>
            <w:u w:val="single"/>
          </w:rPr>
          <w:t>Sen. Heinrich, Martin [D-NM]</w:t>
        </w:r>
      </w:hyperlink>
    </w:p>
    <w:p w14:paraId="6AA81CF7" w14:textId="77777777" w:rsidR="005C65E6" w:rsidRDefault="005C65E6" w:rsidP="00724DF1">
      <w:pPr>
        <w:spacing w:after="0" w:line="240" w:lineRule="auto"/>
        <w:contextualSpacing/>
        <w:rPr>
          <w:rFonts w:ascii="Calibri" w:eastAsia="Times New Roman" w:hAnsi="Calibri" w:cs="Calibri"/>
          <w:b/>
          <w:bCs/>
          <w:sz w:val="28"/>
          <w:szCs w:val="28"/>
        </w:rPr>
      </w:pPr>
    </w:p>
    <w:p w14:paraId="3DA2AF33" w14:textId="171DBB53"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0B11B67E" w14:textId="1726A3B9" w:rsidR="00F86F66" w:rsidRDefault="00F86F66" w:rsidP="004645C9">
      <w:pPr>
        <w:spacing w:after="0" w:line="240" w:lineRule="auto"/>
        <w:ind w:left="720"/>
        <w:rPr>
          <w:rFonts w:ascii="Calibri" w:eastAsia="Times New Roman" w:hAnsi="Calibri" w:cs="Calibri"/>
        </w:rPr>
      </w:pPr>
    </w:p>
    <w:p w14:paraId="350BF2CE" w14:textId="46C86F23" w:rsidR="00E561B4" w:rsidRPr="00E561B4" w:rsidRDefault="00E561B4" w:rsidP="00A7745C">
      <w:pPr>
        <w:spacing w:after="0" w:line="240" w:lineRule="auto"/>
        <w:ind w:left="720"/>
        <w:rPr>
          <w:rFonts w:ascii="Calibri" w:eastAsia="Calibri" w:hAnsi="Calibri" w:cs="Calibri"/>
          <w:color w:val="444444"/>
        </w:rPr>
      </w:pPr>
      <w:r w:rsidRPr="00E561B4">
        <w:rPr>
          <w:rFonts w:ascii="Calibri" w:eastAsia="Calibri" w:hAnsi="Calibri" w:cs="Calibri"/>
          <w:b/>
          <w:bCs/>
          <w:color w:val="444444"/>
        </w:rPr>
        <w:t xml:space="preserve">Special NSBA Webinar: </w:t>
      </w:r>
      <w:r w:rsidR="00772068">
        <w:rPr>
          <w:rFonts w:ascii="Calibri" w:eastAsia="Calibri" w:hAnsi="Calibri" w:cs="Calibri"/>
          <w:color w:val="444444"/>
        </w:rPr>
        <w:t xml:space="preserve">On Tuesday, October 27, 2020 at 1:00 pm eastern, </w:t>
      </w:r>
      <w:r w:rsidRPr="00E561B4">
        <w:rPr>
          <w:rFonts w:ascii="Calibri" w:eastAsia="Calibri" w:hAnsi="Calibri" w:cs="Calibri"/>
          <w:color w:val="444444"/>
        </w:rPr>
        <w:t xml:space="preserve">NSBA will host the kickoff event of its </w:t>
      </w:r>
      <w:hyperlink r:id="rId27" w:tgtFrame="_blank" w:history="1">
        <w:r w:rsidRPr="00772068">
          <w:rPr>
            <w:rFonts w:ascii="Calibri" w:eastAsia="Calibri" w:hAnsi="Calibri" w:cs="Calibri"/>
            <w:i/>
            <w:iCs/>
          </w:rPr>
          <w:t>Public School Transformation Now! Access, Equity, &amp; Innovation for Each Child</w:t>
        </w:r>
      </w:hyperlink>
      <w:r w:rsidRPr="00772068">
        <w:rPr>
          <w:rFonts w:ascii="Calibri" w:eastAsia="Calibri" w:hAnsi="Calibri" w:cs="Calibri"/>
        </w:rPr>
        <w:t xml:space="preserve"> </w:t>
      </w:r>
      <w:r w:rsidRPr="00E561B4">
        <w:rPr>
          <w:rFonts w:ascii="Calibri" w:eastAsia="Calibri" w:hAnsi="Calibri" w:cs="Calibri"/>
          <w:color w:val="444444"/>
        </w:rPr>
        <w:t xml:space="preserve">campaign, which will bring together national education leaders to discuss innovative policies and practices to reshape and provide a more equitable public education for each child. A key issue for the COVID-19 crisis and beyond is creating student-centered, personalized learning experiences to ensure our students graduate with the 21st century skills needed to navigate a rapidly changing world. After the event, NSBA will hold a Twitter Chat using the hashtag #EdTransformation. National education experts will be sharing their insights on innovative practices during the pandemic and how to continue public school transformation in a post-COVID world. Register for the Oct. 27 event </w:t>
      </w:r>
      <w:hyperlink r:id="rId28" w:tgtFrame="_blank" w:history="1">
        <w:r w:rsidRPr="00E561B4">
          <w:rPr>
            <w:rFonts w:ascii="Calibri" w:eastAsia="Calibri" w:hAnsi="Calibri" w:cs="Calibri"/>
            <w:color w:val="1160B7"/>
            <w:u w:val="single"/>
          </w:rPr>
          <w:t>he</w:t>
        </w:r>
        <w:r w:rsidRPr="00E561B4">
          <w:rPr>
            <w:rFonts w:ascii="Calibri" w:eastAsia="Calibri" w:hAnsi="Calibri" w:cs="Calibri"/>
            <w:color w:val="1160B7"/>
            <w:u w:val="single"/>
          </w:rPr>
          <w:t>r</w:t>
        </w:r>
        <w:r w:rsidRPr="00E561B4">
          <w:rPr>
            <w:rFonts w:ascii="Calibri" w:eastAsia="Calibri" w:hAnsi="Calibri" w:cs="Calibri"/>
            <w:color w:val="1160B7"/>
            <w:u w:val="single"/>
          </w:rPr>
          <w:t>e</w:t>
        </w:r>
      </w:hyperlink>
      <w:r w:rsidRPr="00E561B4">
        <w:rPr>
          <w:rFonts w:ascii="Calibri" w:eastAsia="Calibri" w:hAnsi="Calibri" w:cs="Calibri"/>
          <w:color w:val="444444"/>
        </w:rPr>
        <w:t>. </w:t>
      </w:r>
      <w:r w:rsidR="00772068">
        <w:rPr>
          <w:rFonts w:ascii="Calibri" w:eastAsia="Calibri" w:hAnsi="Calibri" w:cs="Calibri"/>
          <w:color w:val="444444"/>
        </w:rPr>
        <w:t>Additional details including the group of nationally known education leaders who will participating will be announced next week.</w:t>
      </w:r>
    </w:p>
    <w:p w14:paraId="03FA949D" w14:textId="77777777" w:rsidR="00E561B4" w:rsidRDefault="00E561B4" w:rsidP="004645C9">
      <w:pPr>
        <w:spacing w:after="0" w:line="240" w:lineRule="auto"/>
        <w:ind w:left="720"/>
        <w:rPr>
          <w:rFonts w:ascii="Calibri" w:eastAsia="Times New Roman" w:hAnsi="Calibri" w:cs="Calibri"/>
          <w:b/>
          <w:bCs/>
        </w:rPr>
      </w:pPr>
    </w:p>
    <w:p w14:paraId="28AAAB6D" w14:textId="052EB45D" w:rsidR="00A7745C" w:rsidRDefault="005C65E6" w:rsidP="004645C9">
      <w:pPr>
        <w:spacing w:after="0" w:line="240" w:lineRule="auto"/>
        <w:ind w:left="720"/>
        <w:rPr>
          <w:rFonts w:ascii="Calibri" w:eastAsia="Times New Roman" w:hAnsi="Calibri" w:cs="Calibri"/>
        </w:rPr>
      </w:pPr>
      <w:r>
        <w:rPr>
          <w:rFonts w:ascii="Calibri" w:eastAsia="Times New Roman" w:hAnsi="Calibri" w:cs="Calibri"/>
          <w:b/>
          <w:bCs/>
        </w:rPr>
        <w:t xml:space="preserve">CSALS </w:t>
      </w:r>
      <w:r w:rsidR="00A7745C">
        <w:rPr>
          <w:rFonts w:ascii="Calibri" w:eastAsia="Times New Roman" w:hAnsi="Calibri" w:cs="Calibri"/>
          <w:b/>
          <w:bCs/>
        </w:rPr>
        <w:t xml:space="preserve">Call on Monday: </w:t>
      </w:r>
      <w:r w:rsidR="00A7745C" w:rsidRPr="00A7745C">
        <w:rPr>
          <w:rFonts w:ascii="Calibri" w:eastAsia="Times New Roman" w:hAnsi="Calibri" w:cs="Calibri"/>
        </w:rPr>
        <w:t>There will be a</w:t>
      </w:r>
      <w:r w:rsidR="00A7745C">
        <w:rPr>
          <w:rFonts w:ascii="Calibri" w:eastAsia="Times New Roman" w:hAnsi="Calibri" w:cs="Calibri"/>
          <w:b/>
          <w:bCs/>
        </w:rPr>
        <w:t xml:space="preserve"> </w:t>
      </w:r>
      <w:r w:rsidR="00A7745C">
        <w:rPr>
          <w:rFonts w:ascii="Calibri" w:eastAsia="Times New Roman" w:hAnsi="Calibri" w:cs="Calibri"/>
        </w:rPr>
        <w:t>CSALS call this Monday, October 12, 2020 at 4:00 pm eastern. The agenda will go out Monday. The details are below:</w:t>
      </w:r>
    </w:p>
    <w:p w14:paraId="6BCA072F" w14:textId="40828724" w:rsidR="00A7745C" w:rsidRDefault="00A7745C" w:rsidP="004645C9">
      <w:pPr>
        <w:spacing w:after="0" w:line="240" w:lineRule="auto"/>
        <w:ind w:left="720"/>
        <w:rPr>
          <w:rFonts w:ascii="Calibri" w:eastAsia="Times New Roman" w:hAnsi="Calibri" w:cs="Calibri"/>
        </w:rPr>
      </w:pPr>
    </w:p>
    <w:p w14:paraId="2183DC30"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Topic: CSALS Meeting</w:t>
      </w:r>
    </w:p>
    <w:p w14:paraId="5AA2E644"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Time: Oct 12, 2020 04:00 PM Eastern Time (US and Canada)</w:t>
      </w:r>
    </w:p>
    <w:p w14:paraId="3668ADD3" w14:textId="77777777" w:rsidR="00A7745C" w:rsidRPr="00A7745C" w:rsidRDefault="00A7745C" w:rsidP="00A7745C">
      <w:pPr>
        <w:spacing w:after="0" w:line="240" w:lineRule="auto"/>
        <w:rPr>
          <w:rFonts w:ascii="Calibri" w:eastAsia="Times New Roman" w:hAnsi="Calibri" w:cs="Calibri"/>
        </w:rPr>
      </w:pPr>
    </w:p>
    <w:p w14:paraId="68E13970"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Join Zoom Meeting</w:t>
      </w:r>
    </w:p>
    <w:p w14:paraId="236569F6" w14:textId="77777777" w:rsidR="00A7745C" w:rsidRPr="00A7745C" w:rsidRDefault="00A7745C" w:rsidP="00A7745C">
      <w:pPr>
        <w:spacing w:after="0" w:line="240" w:lineRule="auto"/>
        <w:rPr>
          <w:rFonts w:ascii="Calibri" w:eastAsia="Times New Roman" w:hAnsi="Calibri" w:cs="Calibri"/>
        </w:rPr>
      </w:pPr>
      <w:hyperlink r:id="rId29" w:history="1">
        <w:r w:rsidRPr="00A7745C">
          <w:rPr>
            <w:rFonts w:ascii="Calibri" w:eastAsia="Times New Roman" w:hAnsi="Calibri" w:cs="Calibri"/>
            <w:color w:val="0000FF"/>
            <w:u w:val="single"/>
          </w:rPr>
          <w:t>https://zoom.us/j/98156634398</w:t>
        </w:r>
      </w:hyperlink>
    </w:p>
    <w:p w14:paraId="049EC7E8" w14:textId="77777777" w:rsidR="00A7745C" w:rsidRPr="00A7745C" w:rsidRDefault="00A7745C" w:rsidP="00A7745C">
      <w:pPr>
        <w:spacing w:after="0" w:line="240" w:lineRule="auto"/>
        <w:rPr>
          <w:rFonts w:ascii="Calibri" w:eastAsia="Times New Roman" w:hAnsi="Calibri" w:cs="Calibri"/>
        </w:rPr>
      </w:pPr>
    </w:p>
    <w:p w14:paraId="5A67B1F9"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Meeting ID: 981 5663 4398</w:t>
      </w:r>
    </w:p>
    <w:p w14:paraId="57237B1E"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One tap mobile</w:t>
      </w:r>
    </w:p>
    <w:p w14:paraId="073709B0"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w:t>
      </w:r>
      <w:proofErr w:type="gramStart"/>
      <w:r w:rsidRPr="00A7745C">
        <w:rPr>
          <w:rFonts w:ascii="Calibri" w:eastAsia="Times New Roman" w:hAnsi="Calibri" w:cs="Calibri"/>
        </w:rPr>
        <w:t>13126266799,,</w:t>
      </w:r>
      <w:proofErr w:type="gramEnd"/>
      <w:r w:rsidRPr="00A7745C">
        <w:rPr>
          <w:rFonts w:ascii="Calibri" w:eastAsia="Times New Roman" w:hAnsi="Calibri" w:cs="Calibri"/>
        </w:rPr>
        <w:t>98156634398# US (Chicago)</w:t>
      </w:r>
    </w:p>
    <w:p w14:paraId="657B6BF8"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w:t>
      </w:r>
      <w:proofErr w:type="gramStart"/>
      <w:r w:rsidRPr="00A7745C">
        <w:rPr>
          <w:rFonts w:ascii="Calibri" w:eastAsia="Times New Roman" w:hAnsi="Calibri" w:cs="Calibri"/>
        </w:rPr>
        <w:t>16468769923,,</w:t>
      </w:r>
      <w:proofErr w:type="gramEnd"/>
      <w:r w:rsidRPr="00A7745C">
        <w:rPr>
          <w:rFonts w:ascii="Calibri" w:eastAsia="Times New Roman" w:hAnsi="Calibri" w:cs="Calibri"/>
        </w:rPr>
        <w:t>98156634398# US (New York)</w:t>
      </w:r>
    </w:p>
    <w:p w14:paraId="4AE9EA6D" w14:textId="77777777" w:rsidR="00A7745C" w:rsidRPr="00A7745C" w:rsidRDefault="00A7745C" w:rsidP="00A7745C">
      <w:pPr>
        <w:spacing w:after="0" w:line="240" w:lineRule="auto"/>
        <w:rPr>
          <w:rFonts w:ascii="Calibri" w:eastAsia="Times New Roman" w:hAnsi="Calibri" w:cs="Calibri"/>
        </w:rPr>
      </w:pPr>
    </w:p>
    <w:p w14:paraId="0AD32F91"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Dial by your location</w:t>
      </w:r>
    </w:p>
    <w:p w14:paraId="62D48A97"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        +1 312 626 6799 US (Chicago)</w:t>
      </w:r>
    </w:p>
    <w:p w14:paraId="0ED5B68C"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        +1 646 876 9923 US (New York)</w:t>
      </w:r>
    </w:p>
    <w:p w14:paraId="37C8DDB8"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        +1 301 715 8592 US (Germantown)</w:t>
      </w:r>
    </w:p>
    <w:p w14:paraId="2FEEB2E9"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        +1 408 638 0968 US (San Jose)</w:t>
      </w:r>
    </w:p>
    <w:p w14:paraId="73527107"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        +1 669 900 6833 US (San Jose)</w:t>
      </w:r>
    </w:p>
    <w:p w14:paraId="3CC71852"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        +1 253 215 8782 US (Tacoma)</w:t>
      </w:r>
    </w:p>
    <w:p w14:paraId="3CFCE884"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        +1 346 248 7799 US (Houston)</w:t>
      </w:r>
    </w:p>
    <w:p w14:paraId="4D70EAEA"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Meeting ID: 981 5663 4398</w:t>
      </w:r>
    </w:p>
    <w:p w14:paraId="7FF10079" w14:textId="77777777" w:rsidR="00A7745C" w:rsidRPr="00A7745C" w:rsidRDefault="00A7745C" w:rsidP="00A7745C">
      <w:pPr>
        <w:spacing w:after="0" w:line="240" w:lineRule="auto"/>
        <w:rPr>
          <w:rFonts w:ascii="Calibri" w:eastAsia="Times New Roman" w:hAnsi="Calibri" w:cs="Calibri"/>
        </w:rPr>
      </w:pPr>
      <w:r w:rsidRPr="00A7745C">
        <w:rPr>
          <w:rFonts w:ascii="Calibri" w:eastAsia="Times New Roman" w:hAnsi="Calibri" w:cs="Calibri"/>
        </w:rPr>
        <w:t xml:space="preserve">Find your local number: </w:t>
      </w:r>
      <w:hyperlink r:id="rId30" w:history="1">
        <w:r w:rsidRPr="00A7745C">
          <w:rPr>
            <w:rFonts w:ascii="Calibri" w:eastAsia="Times New Roman" w:hAnsi="Calibri" w:cs="Calibri"/>
            <w:color w:val="0000FF"/>
            <w:u w:val="single"/>
          </w:rPr>
          <w:t>https://zoom.us/u/aAVn5d4WH</w:t>
        </w:r>
      </w:hyperlink>
    </w:p>
    <w:p w14:paraId="6A874DA9" w14:textId="77777777" w:rsidR="00A7745C" w:rsidRPr="00A7745C" w:rsidRDefault="00A7745C" w:rsidP="004645C9">
      <w:pPr>
        <w:spacing w:after="0" w:line="240" w:lineRule="auto"/>
        <w:ind w:left="720"/>
        <w:rPr>
          <w:rFonts w:ascii="Calibri" w:eastAsia="Times New Roman" w:hAnsi="Calibri" w:cs="Calibri"/>
        </w:rPr>
      </w:pPr>
    </w:p>
    <w:p w14:paraId="4AEB87A3" w14:textId="77777777" w:rsidR="00A7745C" w:rsidRDefault="00A7745C" w:rsidP="004645C9">
      <w:pPr>
        <w:spacing w:after="0" w:line="240" w:lineRule="auto"/>
        <w:ind w:left="720"/>
        <w:rPr>
          <w:rFonts w:ascii="Calibri" w:eastAsia="Times New Roman" w:hAnsi="Calibri" w:cs="Calibri"/>
          <w:b/>
          <w:bCs/>
        </w:rPr>
      </w:pP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31"/>
      <w:footerReference w:type="first" r:id="rId3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81F"/>
    <w:multiLevelType w:val="hybridMultilevel"/>
    <w:tmpl w:val="109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BE5"/>
    <w:multiLevelType w:val="hybridMultilevel"/>
    <w:tmpl w:val="F732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9189C"/>
    <w:multiLevelType w:val="hybridMultilevel"/>
    <w:tmpl w:val="B854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F4FB9"/>
    <w:multiLevelType w:val="hybridMultilevel"/>
    <w:tmpl w:val="BB1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5BA"/>
    <w:multiLevelType w:val="hybridMultilevel"/>
    <w:tmpl w:val="500C7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60CFF"/>
    <w:multiLevelType w:val="hybridMultilevel"/>
    <w:tmpl w:val="ACE20C1A"/>
    <w:lvl w:ilvl="0" w:tplc="3094F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3F4D"/>
    <w:multiLevelType w:val="hybridMultilevel"/>
    <w:tmpl w:val="3EF48AE6"/>
    <w:lvl w:ilvl="0" w:tplc="B73E5C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C0530"/>
    <w:multiLevelType w:val="hybridMultilevel"/>
    <w:tmpl w:val="5A4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D2CB5"/>
    <w:multiLevelType w:val="hybridMultilevel"/>
    <w:tmpl w:val="BD1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5A45"/>
    <w:multiLevelType w:val="hybridMultilevel"/>
    <w:tmpl w:val="B98E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A1429B"/>
    <w:multiLevelType w:val="hybridMultilevel"/>
    <w:tmpl w:val="95D0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A84716"/>
    <w:multiLevelType w:val="multilevel"/>
    <w:tmpl w:val="CFF47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11C297E"/>
    <w:multiLevelType w:val="hybridMultilevel"/>
    <w:tmpl w:val="0FE89254"/>
    <w:lvl w:ilvl="0" w:tplc="317A7AE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CD649D"/>
    <w:multiLevelType w:val="hybridMultilevel"/>
    <w:tmpl w:val="873C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A354CC9"/>
    <w:multiLevelType w:val="hybridMultilevel"/>
    <w:tmpl w:val="19B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426A7"/>
    <w:multiLevelType w:val="hybridMultilevel"/>
    <w:tmpl w:val="157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749EF"/>
    <w:multiLevelType w:val="hybridMultilevel"/>
    <w:tmpl w:val="373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C6103"/>
    <w:multiLevelType w:val="hybridMultilevel"/>
    <w:tmpl w:val="EC36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EB6DAE"/>
    <w:multiLevelType w:val="hybridMultilevel"/>
    <w:tmpl w:val="04767E70"/>
    <w:lvl w:ilvl="0" w:tplc="41CE06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43B41"/>
    <w:multiLevelType w:val="multilevel"/>
    <w:tmpl w:val="4EDCA9E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4EED0FF8"/>
    <w:multiLevelType w:val="hybridMultilevel"/>
    <w:tmpl w:val="08A8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97739"/>
    <w:multiLevelType w:val="hybridMultilevel"/>
    <w:tmpl w:val="B1E8A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8A276F"/>
    <w:multiLevelType w:val="hybridMultilevel"/>
    <w:tmpl w:val="0EA4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53319A"/>
    <w:multiLevelType w:val="multilevel"/>
    <w:tmpl w:val="333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C15E9"/>
    <w:multiLevelType w:val="hybridMultilevel"/>
    <w:tmpl w:val="6600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37C61E0"/>
    <w:multiLevelType w:val="hybridMultilevel"/>
    <w:tmpl w:val="35A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46016"/>
    <w:multiLevelType w:val="multilevel"/>
    <w:tmpl w:val="04D23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AA4BEB"/>
    <w:multiLevelType w:val="hybridMultilevel"/>
    <w:tmpl w:val="7DB62452"/>
    <w:lvl w:ilvl="0" w:tplc="B3AC66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D12A2"/>
    <w:multiLevelType w:val="hybridMultilevel"/>
    <w:tmpl w:val="384E9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BF2828"/>
    <w:multiLevelType w:val="hybridMultilevel"/>
    <w:tmpl w:val="5CF24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511C81"/>
    <w:multiLevelType w:val="hybridMultilevel"/>
    <w:tmpl w:val="737CDF50"/>
    <w:lvl w:ilvl="0" w:tplc="7730EE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3"/>
  </w:num>
  <w:num w:numId="7">
    <w:abstractNumId w:val="24"/>
  </w:num>
  <w:num w:numId="8">
    <w:abstractNumId w:val="13"/>
  </w:num>
  <w:num w:numId="9">
    <w:abstractNumId w:val="4"/>
  </w:num>
  <w:num w:numId="10">
    <w:abstractNumId w:val="25"/>
  </w:num>
  <w:num w:numId="11">
    <w:abstractNumId w:val="11"/>
  </w:num>
  <w:num w:numId="12">
    <w:abstractNumId w:val="17"/>
  </w:num>
  <w:num w:numId="13">
    <w:abstractNumId w:val="0"/>
  </w:num>
  <w:num w:numId="14">
    <w:abstractNumId w:val="1"/>
  </w:num>
  <w:num w:numId="15">
    <w:abstractNumId w:val="29"/>
  </w:num>
  <w:num w:numId="16">
    <w:abstractNumId w:val="20"/>
  </w:num>
  <w:num w:numId="17">
    <w:abstractNumId w:val="10"/>
  </w:num>
  <w:num w:numId="18">
    <w:abstractNumId w:val="19"/>
  </w:num>
  <w:num w:numId="19">
    <w:abstractNumId w:val="27"/>
  </w:num>
  <w:num w:numId="20">
    <w:abstractNumId w:val="8"/>
  </w:num>
  <w:num w:numId="21">
    <w:abstractNumId w:val="5"/>
  </w:num>
  <w:num w:numId="22">
    <w:abstractNumId w:val="7"/>
  </w:num>
  <w:num w:numId="23">
    <w:abstractNumId w:val="16"/>
  </w:num>
  <w:num w:numId="24">
    <w:abstractNumId w:val="21"/>
  </w:num>
  <w:num w:numId="25">
    <w:abstractNumId w:val="6"/>
  </w:num>
  <w:num w:numId="26">
    <w:abstractNumId w:val="15"/>
  </w:num>
  <w:num w:numId="27">
    <w:abstractNumId w:val="14"/>
  </w:num>
  <w:num w:numId="28">
    <w:abstractNumId w:val="18"/>
  </w:num>
  <w:num w:numId="29">
    <w:abstractNumId w:val="22"/>
  </w:num>
  <w:num w:numId="30">
    <w:abstractNumId w:val="12"/>
  </w:num>
  <w:num w:numId="31">
    <w:abstractNumId w:val="30"/>
  </w:num>
  <w:num w:numId="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12B0"/>
    <w:rsid w:val="000718E4"/>
    <w:rsid w:val="00073CA7"/>
    <w:rsid w:val="000752B6"/>
    <w:rsid w:val="0007562F"/>
    <w:rsid w:val="000767A5"/>
    <w:rsid w:val="00077C02"/>
    <w:rsid w:val="000808F1"/>
    <w:rsid w:val="00081EBD"/>
    <w:rsid w:val="000826BD"/>
    <w:rsid w:val="0008292C"/>
    <w:rsid w:val="00084F9C"/>
    <w:rsid w:val="000856C6"/>
    <w:rsid w:val="00086FB3"/>
    <w:rsid w:val="00087ADD"/>
    <w:rsid w:val="0009069C"/>
    <w:rsid w:val="00092621"/>
    <w:rsid w:val="000927A9"/>
    <w:rsid w:val="00093885"/>
    <w:rsid w:val="000966B4"/>
    <w:rsid w:val="00096A68"/>
    <w:rsid w:val="0009724D"/>
    <w:rsid w:val="0009788B"/>
    <w:rsid w:val="000A235F"/>
    <w:rsid w:val="000A499F"/>
    <w:rsid w:val="000A5218"/>
    <w:rsid w:val="000A7418"/>
    <w:rsid w:val="000A7F52"/>
    <w:rsid w:val="000B0CDC"/>
    <w:rsid w:val="000B4CC0"/>
    <w:rsid w:val="000B527E"/>
    <w:rsid w:val="000B53AF"/>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0BC9"/>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AC6"/>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D91"/>
    <w:rsid w:val="00175E8C"/>
    <w:rsid w:val="0017639D"/>
    <w:rsid w:val="00176429"/>
    <w:rsid w:val="001769DB"/>
    <w:rsid w:val="00176F82"/>
    <w:rsid w:val="00177DDC"/>
    <w:rsid w:val="00180D02"/>
    <w:rsid w:val="001818C0"/>
    <w:rsid w:val="001833A8"/>
    <w:rsid w:val="00185118"/>
    <w:rsid w:val="00185706"/>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4B22"/>
    <w:rsid w:val="00276284"/>
    <w:rsid w:val="00280416"/>
    <w:rsid w:val="00281FDF"/>
    <w:rsid w:val="00282067"/>
    <w:rsid w:val="0028655D"/>
    <w:rsid w:val="0029086C"/>
    <w:rsid w:val="00292C44"/>
    <w:rsid w:val="00292E0C"/>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1E83"/>
    <w:rsid w:val="002B2EA6"/>
    <w:rsid w:val="002B326A"/>
    <w:rsid w:val="002B4A98"/>
    <w:rsid w:val="002B5D97"/>
    <w:rsid w:val="002B6272"/>
    <w:rsid w:val="002B6995"/>
    <w:rsid w:val="002C067A"/>
    <w:rsid w:val="002C0CF2"/>
    <w:rsid w:val="002C2699"/>
    <w:rsid w:val="002C4C8D"/>
    <w:rsid w:val="002C6DC2"/>
    <w:rsid w:val="002D157C"/>
    <w:rsid w:val="002D2270"/>
    <w:rsid w:val="002D2382"/>
    <w:rsid w:val="002D3548"/>
    <w:rsid w:val="002D3A0A"/>
    <w:rsid w:val="002D444C"/>
    <w:rsid w:val="002D4DFF"/>
    <w:rsid w:val="002D61D5"/>
    <w:rsid w:val="002E04F9"/>
    <w:rsid w:val="002E064B"/>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2C8C"/>
    <w:rsid w:val="00333938"/>
    <w:rsid w:val="00334E43"/>
    <w:rsid w:val="003350B2"/>
    <w:rsid w:val="003355CA"/>
    <w:rsid w:val="00336097"/>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30E0"/>
    <w:rsid w:val="0037454F"/>
    <w:rsid w:val="00374942"/>
    <w:rsid w:val="00374CBD"/>
    <w:rsid w:val="00375BDF"/>
    <w:rsid w:val="003800C4"/>
    <w:rsid w:val="00380C14"/>
    <w:rsid w:val="00382090"/>
    <w:rsid w:val="00384064"/>
    <w:rsid w:val="00384797"/>
    <w:rsid w:val="00385433"/>
    <w:rsid w:val="00385E14"/>
    <w:rsid w:val="0038784B"/>
    <w:rsid w:val="003900EA"/>
    <w:rsid w:val="003905FE"/>
    <w:rsid w:val="00391FD1"/>
    <w:rsid w:val="0039308F"/>
    <w:rsid w:val="00397DD1"/>
    <w:rsid w:val="00397F06"/>
    <w:rsid w:val="003A1BFB"/>
    <w:rsid w:val="003A28F2"/>
    <w:rsid w:val="003A5BB1"/>
    <w:rsid w:val="003A65FC"/>
    <w:rsid w:val="003B1601"/>
    <w:rsid w:val="003B1BEA"/>
    <w:rsid w:val="003B3EDC"/>
    <w:rsid w:val="003C10A9"/>
    <w:rsid w:val="003C152F"/>
    <w:rsid w:val="003C38A7"/>
    <w:rsid w:val="003C4CEB"/>
    <w:rsid w:val="003C4FBA"/>
    <w:rsid w:val="003C5AAE"/>
    <w:rsid w:val="003C735B"/>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346"/>
    <w:rsid w:val="003E5885"/>
    <w:rsid w:val="003E70D1"/>
    <w:rsid w:val="003E7256"/>
    <w:rsid w:val="003F04F6"/>
    <w:rsid w:val="003F0CA2"/>
    <w:rsid w:val="003F1C6B"/>
    <w:rsid w:val="003F2416"/>
    <w:rsid w:val="003F273E"/>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3C99"/>
    <w:rsid w:val="00424262"/>
    <w:rsid w:val="004249E8"/>
    <w:rsid w:val="00425EC4"/>
    <w:rsid w:val="00426BDE"/>
    <w:rsid w:val="00427FC5"/>
    <w:rsid w:val="00430D6C"/>
    <w:rsid w:val="0043322C"/>
    <w:rsid w:val="00433B88"/>
    <w:rsid w:val="00434170"/>
    <w:rsid w:val="004343F6"/>
    <w:rsid w:val="0043559B"/>
    <w:rsid w:val="00436964"/>
    <w:rsid w:val="00436A1A"/>
    <w:rsid w:val="004374F0"/>
    <w:rsid w:val="00442383"/>
    <w:rsid w:val="00442407"/>
    <w:rsid w:val="00444531"/>
    <w:rsid w:val="00444FF3"/>
    <w:rsid w:val="004456DF"/>
    <w:rsid w:val="00445AF6"/>
    <w:rsid w:val="00447D02"/>
    <w:rsid w:val="004504F1"/>
    <w:rsid w:val="004517AA"/>
    <w:rsid w:val="00451EA6"/>
    <w:rsid w:val="00455550"/>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71A28"/>
    <w:rsid w:val="00473DEF"/>
    <w:rsid w:val="00474CBB"/>
    <w:rsid w:val="0047558A"/>
    <w:rsid w:val="00476F04"/>
    <w:rsid w:val="0048029C"/>
    <w:rsid w:val="00480FE1"/>
    <w:rsid w:val="004811D4"/>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2532"/>
    <w:rsid w:val="0055281F"/>
    <w:rsid w:val="00553015"/>
    <w:rsid w:val="00553BBF"/>
    <w:rsid w:val="005555FE"/>
    <w:rsid w:val="00555998"/>
    <w:rsid w:val="00556E31"/>
    <w:rsid w:val="00560B95"/>
    <w:rsid w:val="005615BC"/>
    <w:rsid w:val="0056247B"/>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C4B"/>
    <w:rsid w:val="00586579"/>
    <w:rsid w:val="00586844"/>
    <w:rsid w:val="00587953"/>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56"/>
    <w:rsid w:val="005C12CE"/>
    <w:rsid w:val="005C14B5"/>
    <w:rsid w:val="005C15EA"/>
    <w:rsid w:val="005C31C4"/>
    <w:rsid w:val="005C3286"/>
    <w:rsid w:val="005C517B"/>
    <w:rsid w:val="005C5C90"/>
    <w:rsid w:val="005C65E6"/>
    <w:rsid w:val="005C7652"/>
    <w:rsid w:val="005D0122"/>
    <w:rsid w:val="005D4507"/>
    <w:rsid w:val="005D4E80"/>
    <w:rsid w:val="005D626C"/>
    <w:rsid w:val="005D6E7A"/>
    <w:rsid w:val="005D6FEC"/>
    <w:rsid w:val="005D7451"/>
    <w:rsid w:val="005E08BC"/>
    <w:rsid w:val="005E142E"/>
    <w:rsid w:val="005E1659"/>
    <w:rsid w:val="005E1A16"/>
    <w:rsid w:val="005E23A0"/>
    <w:rsid w:val="005E24A7"/>
    <w:rsid w:val="005E31B8"/>
    <w:rsid w:val="005E5545"/>
    <w:rsid w:val="005E643C"/>
    <w:rsid w:val="005E75F2"/>
    <w:rsid w:val="005E766A"/>
    <w:rsid w:val="005F2D99"/>
    <w:rsid w:val="005F33B4"/>
    <w:rsid w:val="005F3B4F"/>
    <w:rsid w:val="005F6A07"/>
    <w:rsid w:val="005F6AC1"/>
    <w:rsid w:val="005F6F62"/>
    <w:rsid w:val="005F7620"/>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3803"/>
    <w:rsid w:val="00623B13"/>
    <w:rsid w:val="00626A2B"/>
    <w:rsid w:val="006271B0"/>
    <w:rsid w:val="0062733E"/>
    <w:rsid w:val="00631E84"/>
    <w:rsid w:val="00631F76"/>
    <w:rsid w:val="006344E5"/>
    <w:rsid w:val="00635369"/>
    <w:rsid w:val="00635F24"/>
    <w:rsid w:val="006362E1"/>
    <w:rsid w:val="00636B4C"/>
    <w:rsid w:val="006377C1"/>
    <w:rsid w:val="006447B6"/>
    <w:rsid w:val="0064542D"/>
    <w:rsid w:val="006455CF"/>
    <w:rsid w:val="00650AB0"/>
    <w:rsid w:val="00651646"/>
    <w:rsid w:val="00652844"/>
    <w:rsid w:val="00654529"/>
    <w:rsid w:val="00654A65"/>
    <w:rsid w:val="00654C74"/>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7D4A"/>
    <w:rsid w:val="00697F15"/>
    <w:rsid w:val="006A0D3B"/>
    <w:rsid w:val="006A1F93"/>
    <w:rsid w:val="006A2A35"/>
    <w:rsid w:val="006A5320"/>
    <w:rsid w:val="006A58E6"/>
    <w:rsid w:val="006A6C5F"/>
    <w:rsid w:val="006A71D9"/>
    <w:rsid w:val="006B0536"/>
    <w:rsid w:val="006B0CB1"/>
    <w:rsid w:val="006B39BE"/>
    <w:rsid w:val="006B3A3F"/>
    <w:rsid w:val="006B46E1"/>
    <w:rsid w:val="006B50A3"/>
    <w:rsid w:val="006B6539"/>
    <w:rsid w:val="006B6812"/>
    <w:rsid w:val="006B72D6"/>
    <w:rsid w:val="006C0A18"/>
    <w:rsid w:val="006C15EC"/>
    <w:rsid w:val="006C2E8F"/>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F0B"/>
    <w:rsid w:val="007224AD"/>
    <w:rsid w:val="007243AA"/>
    <w:rsid w:val="00724DF1"/>
    <w:rsid w:val="007276A7"/>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9C8"/>
    <w:rsid w:val="00751FF3"/>
    <w:rsid w:val="00752940"/>
    <w:rsid w:val="00753E0C"/>
    <w:rsid w:val="00754D04"/>
    <w:rsid w:val="007579F2"/>
    <w:rsid w:val="00760EEE"/>
    <w:rsid w:val="0076194F"/>
    <w:rsid w:val="007624C4"/>
    <w:rsid w:val="00763287"/>
    <w:rsid w:val="00764831"/>
    <w:rsid w:val="00764E8F"/>
    <w:rsid w:val="00765660"/>
    <w:rsid w:val="00767F2D"/>
    <w:rsid w:val="00771249"/>
    <w:rsid w:val="00771C5A"/>
    <w:rsid w:val="00772068"/>
    <w:rsid w:val="0077398A"/>
    <w:rsid w:val="00774039"/>
    <w:rsid w:val="00774094"/>
    <w:rsid w:val="00774240"/>
    <w:rsid w:val="007748DE"/>
    <w:rsid w:val="007750B6"/>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6155"/>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1243"/>
    <w:rsid w:val="007E3564"/>
    <w:rsid w:val="007E4DFE"/>
    <w:rsid w:val="007E58EC"/>
    <w:rsid w:val="007E5BB0"/>
    <w:rsid w:val="007E60C8"/>
    <w:rsid w:val="007E60F0"/>
    <w:rsid w:val="007E63E9"/>
    <w:rsid w:val="007E660D"/>
    <w:rsid w:val="007E7BC9"/>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7F75"/>
    <w:rsid w:val="00871408"/>
    <w:rsid w:val="008719BF"/>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70D"/>
    <w:rsid w:val="008C3975"/>
    <w:rsid w:val="008C413A"/>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323F"/>
    <w:rsid w:val="009640E6"/>
    <w:rsid w:val="00964326"/>
    <w:rsid w:val="009653B3"/>
    <w:rsid w:val="00966081"/>
    <w:rsid w:val="00967FD8"/>
    <w:rsid w:val="00970614"/>
    <w:rsid w:val="00971DED"/>
    <w:rsid w:val="009729B9"/>
    <w:rsid w:val="00974619"/>
    <w:rsid w:val="00974E5F"/>
    <w:rsid w:val="00976863"/>
    <w:rsid w:val="00976A20"/>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85F"/>
    <w:rsid w:val="00995308"/>
    <w:rsid w:val="00996273"/>
    <w:rsid w:val="00996468"/>
    <w:rsid w:val="00996653"/>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689F"/>
    <w:rsid w:val="009B7AC9"/>
    <w:rsid w:val="009B7D46"/>
    <w:rsid w:val="009C0330"/>
    <w:rsid w:val="009C0844"/>
    <w:rsid w:val="009C0AB2"/>
    <w:rsid w:val="009C0FF0"/>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692F"/>
    <w:rsid w:val="009F7917"/>
    <w:rsid w:val="009F7EF3"/>
    <w:rsid w:val="00A018DB"/>
    <w:rsid w:val="00A04501"/>
    <w:rsid w:val="00A0777D"/>
    <w:rsid w:val="00A12F45"/>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77A1"/>
    <w:rsid w:val="00A40042"/>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5271"/>
    <w:rsid w:val="00AC6175"/>
    <w:rsid w:val="00AC7E86"/>
    <w:rsid w:val="00AD0DCB"/>
    <w:rsid w:val="00AD112D"/>
    <w:rsid w:val="00AD1F52"/>
    <w:rsid w:val="00AD1FDD"/>
    <w:rsid w:val="00AD726B"/>
    <w:rsid w:val="00AD74D9"/>
    <w:rsid w:val="00AE03DE"/>
    <w:rsid w:val="00AE06F2"/>
    <w:rsid w:val="00AE1128"/>
    <w:rsid w:val="00AE1BC1"/>
    <w:rsid w:val="00AE2B11"/>
    <w:rsid w:val="00AE2DC1"/>
    <w:rsid w:val="00AE5858"/>
    <w:rsid w:val="00AE7313"/>
    <w:rsid w:val="00AE739F"/>
    <w:rsid w:val="00AE79D8"/>
    <w:rsid w:val="00AF016E"/>
    <w:rsid w:val="00AF1EC5"/>
    <w:rsid w:val="00AF57E1"/>
    <w:rsid w:val="00AF5806"/>
    <w:rsid w:val="00AF5EE8"/>
    <w:rsid w:val="00B00428"/>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DF6"/>
    <w:rsid w:val="00B601EC"/>
    <w:rsid w:val="00B60A6D"/>
    <w:rsid w:val="00B61240"/>
    <w:rsid w:val="00B616B7"/>
    <w:rsid w:val="00B62CF4"/>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936C9"/>
    <w:rsid w:val="00B93AB2"/>
    <w:rsid w:val="00B93AC9"/>
    <w:rsid w:val="00B95FF9"/>
    <w:rsid w:val="00BA0B40"/>
    <w:rsid w:val="00BA11E6"/>
    <w:rsid w:val="00BA120D"/>
    <w:rsid w:val="00BA1476"/>
    <w:rsid w:val="00BA3B2A"/>
    <w:rsid w:val="00BA501E"/>
    <w:rsid w:val="00BA5858"/>
    <w:rsid w:val="00BA5962"/>
    <w:rsid w:val="00BB21EC"/>
    <w:rsid w:val="00BB245D"/>
    <w:rsid w:val="00BB2E84"/>
    <w:rsid w:val="00BB3C3F"/>
    <w:rsid w:val="00BB45C5"/>
    <w:rsid w:val="00BB4EB5"/>
    <w:rsid w:val="00BB5B2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36"/>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998"/>
    <w:rsid w:val="00C80C54"/>
    <w:rsid w:val="00C81F88"/>
    <w:rsid w:val="00C82D3F"/>
    <w:rsid w:val="00C867FE"/>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1370"/>
    <w:rsid w:val="00CC1655"/>
    <w:rsid w:val="00CC19BA"/>
    <w:rsid w:val="00CC208F"/>
    <w:rsid w:val="00CC23E7"/>
    <w:rsid w:val="00CC3B9D"/>
    <w:rsid w:val="00CC3BF6"/>
    <w:rsid w:val="00CC4DF9"/>
    <w:rsid w:val="00CC4E5B"/>
    <w:rsid w:val="00CC648D"/>
    <w:rsid w:val="00CC7C18"/>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C52"/>
    <w:rsid w:val="00D0505D"/>
    <w:rsid w:val="00D05214"/>
    <w:rsid w:val="00D0588B"/>
    <w:rsid w:val="00D05B52"/>
    <w:rsid w:val="00D06387"/>
    <w:rsid w:val="00D07BE6"/>
    <w:rsid w:val="00D12517"/>
    <w:rsid w:val="00D135BD"/>
    <w:rsid w:val="00D13E3A"/>
    <w:rsid w:val="00D1562B"/>
    <w:rsid w:val="00D15A3D"/>
    <w:rsid w:val="00D17283"/>
    <w:rsid w:val="00D23C6C"/>
    <w:rsid w:val="00D243D6"/>
    <w:rsid w:val="00D24459"/>
    <w:rsid w:val="00D252A0"/>
    <w:rsid w:val="00D263CE"/>
    <w:rsid w:val="00D3062E"/>
    <w:rsid w:val="00D311BB"/>
    <w:rsid w:val="00D319CE"/>
    <w:rsid w:val="00D31C44"/>
    <w:rsid w:val="00D3201B"/>
    <w:rsid w:val="00D32D1D"/>
    <w:rsid w:val="00D34609"/>
    <w:rsid w:val="00D35208"/>
    <w:rsid w:val="00D37FDD"/>
    <w:rsid w:val="00D410B3"/>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9E6"/>
    <w:rsid w:val="00E05015"/>
    <w:rsid w:val="00E11E68"/>
    <w:rsid w:val="00E11FF3"/>
    <w:rsid w:val="00E1277B"/>
    <w:rsid w:val="00E128D9"/>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776"/>
    <w:rsid w:val="00E859C9"/>
    <w:rsid w:val="00E872D0"/>
    <w:rsid w:val="00E87642"/>
    <w:rsid w:val="00E87B83"/>
    <w:rsid w:val="00E92AAC"/>
    <w:rsid w:val="00E9376B"/>
    <w:rsid w:val="00E95546"/>
    <w:rsid w:val="00E962BC"/>
    <w:rsid w:val="00E96BC5"/>
    <w:rsid w:val="00E96D78"/>
    <w:rsid w:val="00EA03DA"/>
    <w:rsid w:val="00EA2365"/>
    <w:rsid w:val="00EA296C"/>
    <w:rsid w:val="00EA29E3"/>
    <w:rsid w:val="00EA2AC4"/>
    <w:rsid w:val="00EA4846"/>
    <w:rsid w:val="00EA4B9A"/>
    <w:rsid w:val="00EA4EA7"/>
    <w:rsid w:val="00EA56F4"/>
    <w:rsid w:val="00EA714C"/>
    <w:rsid w:val="00EA731E"/>
    <w:rsid w:val="00EA7FEE"/>
    <w:rsid w:val="00EB17B0"/>
    <w:rsid w:val="00EB2E7F"/>
    <w:rsid w:val="00EB2E98"/>
    <w:rsid w:val="00EB4F68"/>
    <w:rsid w:val="00EB5C34"/>
    <w:rsid w:val="00EB63E5"/>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E7"/>
    <w:rsid w:val="00F141AA"/>
    <w:rsid w:val="00F158DE"/>
    <w:rsid w:val="00F20086"/>
    <w:rsid w:val="00F20BC0"/>
    <w:rsid w:val="00F21E9E"/>
    <w:rsid w:val="00F22D44"/>
    <w:rsid w:val="00F231F9"/>
    <w:rsid w:val="00F24792"/>
    <w:rsid w:val="00F27220"/>
    <w:rsid w:val="00F301E2"/>
    <w:rsid w:val="00F31FC4"/>
    <w:rsid w:val="00F32FD9"/>
    <w:rsid w:val="00F346B3"/>
    <w:rsid w:val="00F357CA"/>
    <w:rsid w:val="00F37D32"/>
    <w:rsid w:val="00F40105"/>
    <w:rsid w:val="00F40CD5"/>
    <w:rsid w:val="00F41AFD"/>
    <w:rsid w:val="00F43E9D"/>
    <w:rsid w:val="00F45BAE"/>
    <w:rsid w:val="00F45E2D"/>
    <w:rsid w:val="00F46736"/>
    <w:rsid w:val="00F46B6A"/>
    <w:rsid w:val="00F4762E"/>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21A2"/>
    <w:rsid w:val="00FE2734"/>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f2BoRap8PU&amp;feature=emb_title" TargetMode="External"/><Relationship Id="rId18" Type="http://schemas.openxmlformats.org/officeDocument/2006/relationships/hyperlink" Target="https://www.congress.gov/member/abby-finkenauer/F000467" TargetMode="External"/><Relationship Id="rId26" Type="http://schemas.openxmlformats.org/officeDocument/2006/relationships/hyperlink" Target="https://www.congress.gov/member/martin-heinrich/H001046" TargetMode="External"/><Relationship Id="rId3" Type="http://schemas.openxmlformats.org/officeDocument/2006/relationships/customXml" Target="../customXml/item3.xml"/><Relationship Id="rId21" Type="http://schemas.openxmlformats.org/officeDocument/2006/relationships/hyperlink" Target="https://www.congress.gov/bill/116th-congress/house-bill/8519?s=2&amp;r=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itter.com/realdonaldtrump/status/1313551794623127552?s=21" TargetMode="External"/><Relationship Id="rId17" Type="http://schemas.openxmlformats.org/officeDocument/2006/relationships/hyperlink" Target="https://www.congress.gov/bill/116th-congress/house-bill/8535?s=2&amp;r=1" TargetMode="External"/><Relationship Id="rId25" Type="http://schemas.openxmlformats.org/officeDocument/2006/relationships/hyperlink" Target="https://www.congress.gov/bill/116th-congress/senate-bill/4782?s=4&amp;r=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elink.clickdimensions.com%2Fc%2F6%2F%3FT%3DODYwNzUxMDM%253AMDItYjIwMjgzLWQ0YjQyYzViYjRkMTQ5Njg5MjI5ZmNlMWJhMWU3ODk5%253AY3NsYXZlbkBuc2JhLm9yZw%253AY29udGFjdC1kYWYxZTZhZDBkMTg0NjE5YTI0ZDA1Yjc4ZGVmOTMxYy1mZjI0ODI5NGVhNmY0NjA1OTgwYzc1MjRhYjc0OWJiYg%253AZmFsc2U%253AMw%253A%253AaHR0cHM6Ly9uc2JhLm9yZy9OZXdzLzIwMjAvZGVmZW5kLXB1YmxpYy1zY2hvb2wtZnVuZGluZz9fY2xkZWU9WTNOc1lYWmxia0J1YzJKaExtOXladyUzZCUzZCZyZWNpcGllbnRpZD1jb250YWN0LWRhZjFlNmFkMGQxODQ2MTlhMjRkMDViNzhkZWY5MzFjLWZmMjQ4Mjk0ZWE2ZjQ2MDU5ODBjNzUyNGFiNzQ5YmJiJmVzaWQ9OTZkOTI2NWItNGYwYS1lYjExLTljNDktMDAxNTVkMDA3OThj%26K%3DIaP5Cywi5IqVlkRYxsn-wg&amp;data=02%7C01%7Ccslaven%40nsba.org%7C00bbe5b135574bc0bf6e08d86c91d58d%7C00932d080ddd44afb700c3c0549e4e68%7C0%7C0%7C637378720902992196&amp;sdata=%2FvLfTVn6efXeShJ6bchdF5wU4COj4gVDHOISXUa3l5A%3D&amp;reserved=0" TargetMode="External"/><Relationship Id="rId20" Type="http://schemas.openxmlformats.org/officeDocument/2006/relationships/hyperlink" Target="https://www.congress.gov/member/susan-davis/D000598" TargetMode="External"/><Relationship Id="rId29" Type="http://schemas.openxmlformats.org/officeDocument/2006/relationships/hyperlink" Target="https://zoom.us/j/981566343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member/mike-gallagher/G000579"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ccourts.org/opinions/HTMLFiles/SC/28000.pdf" TargetMode="External"/><Relationship Id="rId23" Type="http://schemas.openxmlformats.org/officeDocument/2006/relationships/hyperlink" Target="https://www.congress.gov/bill/116th-congress/house-bill/8486?s=2&amp;r=10" TargetMode="External"/><Relationship Id="rId28" Type="http://schemas.openxmlformats.org/officeDocument/2006/relationships/hyperlink" Target="https://nam11.safelinks.protection.outlook.com/?url=https%3A%2F%2Felink.clickdimensions.com%2Fc%2F6%2F%3FT%3DODYwNzUxMDM%253AMDItYjIwMjgzLWQ0YjQyYzViYjRkMTQ5Njg5MjI5ZmNlMWJhMWU3ODk5%253AY3NsYXZlbkBuc2JhLm9yZw%253AY29udGFjdC1kYWYxZTZhZDBkMTg0NjE5YTI0ZDA1Yjc4ZGVmOTMxYy1mZjI0ODI5NGVhNmY0NjA1OTgwYzc1MjRhYjc0OWJiYg%253AZmFsc2U%253AMQ%253A%253AaHR0cHM6Ly96b29tLnVzL3dlYmluYXIvcmVnaXN0ZXIvV05fVjNZVlZtYnZUdFNVR0xOZzRxRlhnUT9fY2xkZWU9WTNOc1lYWmxia0J1YzJKaExtOXladyUzZCUzZCZyZWNpcGllbnRpZD1jb250YWN0LWRhZjFlNmFkMGQxODQ2MTlhMjRkMDViNzhkZWY5MzFjLWZmMjQ4Mjk0ZWE2ZjQ2MDU5ODBjNzUyNGFiNzQ5YmJiJmVzaWQ9OTZkOTI2NWItNGYwYS1lYjExLTljNDktMDAxNTVkMDA3OThj%26K%3DlxgVWud2sjR4Xpqk-1TmBg&amp;data=02%7C01%7Ccslaven%40nsba.org%7C00bbe5b135574bc0bf6e08d86c91d58d%7C00932d080ddd44afb700c3c0549e4e68%7C0%7C0%7C637378720902982214&amp;sdata=JoL3uajmg3hHJbza%2FVcQCDzexsyk1R1ckXYQAXaNBnc%3D&amp;reserved=0" TargetMode="External"/><Relationship Id="rId10" Type="http://schemas.openxmlformats.org/officeDocument/2006/relationships/endnotes" Target="endnotes.xml"/><Relationship Id="rId19" Type="http://schemas.openxmlformats.org/officeDocument/2006/relationships/hyperlink" Target="https://www.congress.gov/bill/116th-congress/house-bill/8534?s=2&amp;r=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labor.house.gov/imo/media/doc/2020.10.05%20RCS%20%20JEC%20Ltr%20to%20ED%20Re%20SC%20Voucher%20Concerns%5b1%5d%5b4%5d.pdf" TargetMode="External"/><Relationship Id="rId22" Type="http://schemas.openxmlformats.org/officeDocument/2006/relationships/hyperlink" Target="https://www.congress.gov/member/grace-meng/M001188" TargetMode="External"/><Relationship Id="rId27" Type="http://schemas.openxmlformats.org/officeDocument/2006/relationships/hyperlink" Target="https://nam11.safelinks.protection.outlook.com/?url=https%3A%2F%2Felink.clickdimensions.com%2Fc%2F6%2F%3FT%3DODYwNzUxMDM%253AMDItYjIwMjgzLWQ0YjQyYzViYjRkMTQ5Njg5MjI5ZmNlMWJhMWU3ODk5%253AY3NsYXZlbkBuc2JhLm9yZw%253AY29udGFjdC1kYWYxZTZhZDBkMTg0NjE5YTI0ZDA1Yjc4ZGVmOTMxYy1mZjI0ODI5NGVhNmY0NjA1OTgwYzc1MjRhYjc0OWJiYg%253AZmFsc2U%253AMA%253A%253AaHR0cHM6Ly96b29tLnVzL3dlYmluYXIvcmVnaXN0ZXIvV05fVjNZVlZtYnZUdFNVR0xOZzRxRlhnUT9fY2xkZWU9WTNOc1lYWmxia0J1YzJKaExtOXladyUzZCUzZCZyZWNpcGllbnRpZD1jb250YWN0LWRhZjFlNmFkMGQxODQ2MTlhMjRkMDViNzhkZWY5MzFjLWZmMjQ4Mjk0ZWE2ZjQ2MDU5ODBjNzUyNGFiNzQ5YmJiJmVzaWQ9OTZkOTI2NWItNGYwYS1lYjExLTljNDktMDAxNTVkMDA3OThj%26K%3DvVsxxoKfLvQHTQEYKn3E7g&amp;data=02%7C01%7Ccslaven%40nsba.org%7C00bbe5b135574bc0bf6e08d86c91d58d%7C00932d080ddd44afb700c3c0549e4e68%7C0%7C0%7C637378720902982214&amp;sdata=CkuCFhL%2F%2FxH1x9S3zhEEJyMbytgcnCGkWypc5ocNxWA%3D&amp;reserved=0" TargetMode="External"/><Relationship Id="rId30" Type="http://schemas.openxmlformats.org/officeDocument/2006/relationships/hyperlink" Target="https://zoom.us/u/aAVn5d4WH"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3.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7</cp:revision>
  <cp:lastPrinted>2019-06-28T18:08:00Z</cp:lastPrinted>
  <dcterms:created xsi:type="dcterms:W3CDTF">2020-10-10T00:26:00Z</dcterms:created>
  <dcterms:modified xsi:type="dcterms:W3CDTF">2020-10-10T01:21:00Z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